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8B89" w14:textId="1884DACE" w:rsidR="00B50410" w:rsidRPr="000F4DBB" w:rsidRDefault="00B50410" w:rsidP="00B50410">
      <w:pPr>
        <w:shd w:val="clear" w:color="auto" w:fill="315F9F"/>
        <w:spacing w:before="120" w:after="120"/>
        <w:jc w:val="center"/>
        <w:rPr>
          <w:b/>
          <w:bCs/>
          <w:color w:val="FFFFFF" w:themeColor="background1"/>
          <w:sz w:val="28"/>
          <w:szCs w:val="28"/>
        </w:rPr>
      </w:pPr>
      <w:bookmarkStart w:id="0" w:name="_Hlk92182843"/>
      <w:r w:rsidRPr="1A27EAB0">
        <w:rPr>
          <w:b/>
          <w:bCs/>
          <w:color w:val="FFFFFF" w:themeColor="background1"/>
          <w:sz w:val="28"/>
          <w:szCs w:val="28"/>
        </w:rPr>
        <w:t xml:space="preserve">IET Design Camp </w:t>
      </w:r>
      <w:r w:rsidR="00642591">
        <w:rPr>
          <w:b/>
          <w:bCs/>
          <w:color w:val="FFFFFF" w:themeColor="background1"/>
          <w:sz w:val="28"/>
          <w:szCs w:val="28"/>
        </w:rPr>
        <w:t>– Evaluate and Improve Phase</w:t>
      </w:r>
    </w:p>
    <w:p w14:paraId="28F50420" w14:textId="23B26BE6" w:rsidR="00B50410" w:rsidRDefault="00B37AD6" w:rsidP="00B50410">
      <w:pPr>
        <w:spacing w:after="0"/>
        <w:jc w:val="center"/>
        <w:rPr>
          <w:b/>
          <w:bCs/>
          <w:sz w:val="28"/>
          <w:szCs w:val="28"/>
        </w:rPr>
      </w:pPr>
      <w:r>
        <w:rPr>
          <w:b/>
          <w:bCs/>
          <w:noProof/>
          <w:sz w:val="28"/>
          <w:szCs w:val="28"/>
        </w:rPr>
        <w:drawing>
          <wp:inline distT="0" distB="0" distL="0" distR="0" wp14:anchorId="0EE21A5E" wp14:editId="360076D9">
            <wp:extent cx="1903095" cy="843280"/>
            <wp:effectExtent l="0" t="0" r="190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843280"/>
                    </a:xfrm>
                    <a:prstGeom prst="rect">
                      <a:avLst/>
                    </a:prstGeom>
                    <a:noFill/>
                    <a:ln>
                      <a:noFill/>
                    </a:ln>
                  </pic:spPr>
                </pic:pic>
              </a:graphicData>
            </a:graphic>
          </wp:inline>
        </w:drawing>
      </w:r>
    </w:p>
    <w:p w14:paraId="5AAC151E" w14:textId="77777777" w:rsidR="00B50410" w:rsidRPr="00357A21" w:rsidRDefault="00B50410" w:rsidP="00B47804">
      <w:pPr>
        <w:spacing w:before="120" w:after="0"/>
        <w:jc w:val="center"/>
        <w:rPr>
          <w:b/>
          <w:bCs/>
          <w:sz w:val="28"/>
          <w:szCs w:val="28"/>
        </w:rPr>
      </w:pPr>
      <w:r w:rsidRPr="00357A21">
        <w:rPr>
          <w:b/>
          <w:bCs/>
          <w:sz w:val="28"/>
          <w:szCs w:val="28"/>
        </w:rPr>
        <w:t>Breakout Group Activity</w:t>
      </w:r>
      <w:r>
        <w:rPr>
          <w:b/>
          <w:bCs/>
          <w:sz w:val="28"/>
          <w:szCs w:val="28"/>
        </w:rPr>
        <w:t xml:space="preserve"> #1</w:t>
      </w:r>
    </w:p>
    <w:p w14:paraId="16B30368" w14:textId="3A012214" w:rsidR="00B50410" w:rsidRPr="000A1DB1" w:rsidRDefault="00642591" w:rsidP="00B50410">
      <w:pPr>
        <w:spacing w:after="0"/>
        <w:jc w:val="center"/>
        <w:rPr>
          <w:b/>
          <w:bCs/>
          <w:sz w:val="40"/>
          <w:szCs w:val="40"/>
        </w:rPr>
      </w:pPr>
      <w:r>
        <w:rPr>
          <w:b/>
          <w:bCs/>
          <w:sz w:val="40"/>
          <w:szCs w:val="40"/>
        </w:rPr>
        <w:t>Practice writing outcome and process questions</w:t>
      </w:r>
    </w:p>
    <w:p w14:paraId="6C9668A6" w14:textId="672456C7" w:rsidR="00B50410" w:rsidRDefault="00B50410" w:rsidP="00B50410">
      <w:pPr>
        <w:spacing w:after="0"/>
        <w:ind w:left="359"/>
        <w:rPr>
          <w:sz w:val="24"/>
          <w:szCs w:val="24"/>
        </w:rPr>
      </w:pPr>
      <w:r w:rsidRPr="00453826">
        <w:rPr>
          <w:b/>
          <w:bCs/>
          <w:noProof/>
        </w:rPr>
        <w:drawing>
          <wp:inline distT="0" distB="0" distL="0" distR="0" wp14:anchorId="74740701" wp14:editId="223DA68E">
            <wp:extent cx="484414" cy="484414"/>
            <wp:effectExtent l="0" t="0" r="0" b="0"/>
            <wp:docPr id="70" name="Graphic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86679" cy="486679"/>
                    </a:xfrm>
                    <a:prstGeom prst="rect">
                      <a:avLst/>
                    </a:prstGeom>
                  </pic:spPr>
                </pic:pic>
              </a:graphicData>
            </a:graphic>
          </wp:inline>
        </w:drawing>
      </w:r>
      <w:r>
        <w:rPr>
          <w:sz w:val="24"/>
          <w:szCs w:val="24"/>
        </w:rPr>
        <w:t xml:space="preserve"> </w:t>
      </w:r>
      <w:r w:rsidR="00642591">
        <w:rPr>
          <w:sz w:val="24"/>
          <w:szCs w:val="24"/>
        </w:rPr>
        <w:t>15</w:t>
      </w:r>
      <w:r>
        <w:rPr>
          <w:sz w:val="24"/>
          <w:szCs w:val="24"/>
        </w:rPr>
        <w:t xml:space="preserve"> minutes</w:t>
      </w:r>
    </w:p>
    <w:p w14:paraId="6139872A" w14:textId="77777777" w:rsidR="00B50410" w:rsidRPr="000F4DBB" w:rsidRDefault="00B50410" w:rsidP="00B50410">
      <w:pPr>
        <w:pBdr>
          <w:top w:val="single" w:sz="4" w:space="1" w:color="auto"/>
        </w:pBdr>
        <w:spacing w:before="120" w:after="120"/>
        <w:ind w:left="360"/>
        <w:rPr>
          <w:b/>
          <w:bCs/>
          <w:sz w:val="28"/>
          <w:szCs w:val="28"/>
        </w:rPr>
      </w:pPr>
      <w:r w:rsidRPr="000F4DBB">
        <w:rPr>
          <w:b/>
          <w:bCs/>
          <w:sz w:val="28"/>
          <w:szCs w:val="28"/>
        </w:rPr>
        <w:t>Activity Instructions</w:t>
      </w:r>
    </w:p>
    <w:p w14:paraId="77032E98" w14:textId="79A5028F" w:rsidR="00B50410" w:rsidRPr="000329B1" w:rsidRDefault="00B50410" w:rsidP="003C7434">
      <w:pPr>
        <w:pStyle w:val="ListParagraph"/>
        <w:numPr>
          <w:ilvl w:val="0"/>
          <w:numId w:val="1"/>
        </w:numPr>
        <w:spacing w:before="100" w:after="200" w:line="320" w:lineRule="exact"/>
        <w:ind w:left="1080"/>
        <w:contextualSpacing w:val="0"/>
        <w:rPr>
          <w:sz w:val="26"/>
          <w:szCs w:val="26"/>
        </w:rPr>
      </w:pPr>
      <w:r w:rsidRPr="000329B1">
        <w:rPr>
          <w:sz w:val="26"/>
          <w:szCs w:val="26"/>
        </w:rPr>
        <w:t xml:space="preserve">Read the short narrative of the </w:t>
      </w:r>
      <w:r w:rsidR="00642591" w:rsidRPr="000329B1">
        <w:rPr>
          <w:sz w:val="26"/>
          <w:szCs w:val="26"/>
        </w:rPr>
        <w:t>sample IET</w:t>
      </w:r>
      <w:r w:rsidRPr="000329B1">
        <w:rPr>
          <w:sz w:val="26"/>
          <w:szCs w:val="26"/>
        </w:rPr>
        <w:t xml:space="preserve"> program </w:t>
      </w:r>
      <w:r w:rsidR="00642591" w:rsidRPr="000329B1">
        <w:rPr>
          <w:sz w:val="26"/>
          <w:szCs w:val="26"/>
        </w:rPr>
        <w:t>in Appendix D, #D1</w:t>
      </w:r>
      <w:r w:rsidRPr="000329B1">
        <w:rPr>
          <w:sz w:val="26"/>
          <w:szCs w:val="26"/>
        </w:rPr>
        <w:t xml:space="preserve"> in the Participant Guide.</w:t>
      </w:r>
    </w:p>
    <w:p w14:paraId="501F8357" w14:textId="06EE98B5" w:rsidR="00B50410" w:rsidRPr="000329B1" w:rsidRDefault="00B50410" w:rsidP="003C7434">
      <w:pPr>
        <w:pStyle w:val="ListParagraph"/>
        <w:numPr>
          <w:ilvl w:val="0"/>
          <w:numId w:val="1"/>
        </w:numPr>
        <w:spacing w:before="100" w:after="200" w:line="320" w:lineRule="exact"/>
        <w:ind w:left="1080"/>
        <w:contextualSpacing w:val="0"/>
        <w:rPr>
          <w:sz w:val="26"/>
          <w:szCs w:val="26"/>
        </w:rPr>
      </w:pPr>
      <w:r w:rsidRPr="000329B1">
        <w:rPr>
          <w:sz w:val="26"/>
          <w:szCs w:val="26"/>
        </w:rPr>
        <w:t xml:space="preserve">Select a scribe to capture your group’s ideas </w:t>
      </w:r>
      <w:r w:rsidR="00C85190" w:rsidRPr="000329B1">
        <w:rPr>
          <w:sz w:val="26"/>
          <w:szCs w:val="26"/>
        </w:rPr>
        <w:t>in the Evaluation Plan Template</w:t>
      </w:r>
      <w:r w:rsidRPr="000329B1">
        <w:rPr>
          <w:sz w:val="26"/>
          <w:szCs w:val="26"/>
        </w:rPr>
        <w:t xml:space="preserve"> on the next page.</w:t>
      </w:r>
      <w:r w:rsidR="00736F61" w:rsidRPr="000329B1">
        <w:rPr>
          <w:sz w:val="26"/>
          <w:szCs w:val="26"/>
        </w:rPr>
        <w:t xml:space="preserve"> [NOTE: If you have a group facilitator, he or she will capture the group’s ideas.]</w:t>
      </w:r>
    </w:p>
    <w:p w14:paraId="3905CA3D" w14:textId="7FEDA16C" w:rsidR="00642591" w:rsidRPr="000329B1" w:rsidRDefault="00B50410" w:rsidP="003C7434">
      <w:pPr>
        <w:pStyle w:val="ListParagraph"/>
        <w:numPr>
          <w:ilvl w:val="0"/>
          <w:numId w:val="1"/>
        </w:numPr>
        <w:spacing w:before="100" w:after="120" w:line="320" w:lineRule="exact"/>
        <w:ind w:left="1080"/>
        <w:contextualSpacing w:val="0"/>
        <w:rPr>
          <w:sz w:val="26"/>
          <w:szCs w:val="26"/>
        </w:rPr>
      </w:pPr>
      <w:r w:rsidRPr="000329B1">
        <w:rPr>
          <w:sz w:val="26"/>
          <w:szCs w:val="26"/>
        </w:rPr>
        <w:t xml:space="preserve">After reviewing the program description, </w:t>
      </w:r>
      <w:r w:rsidR="00642591" w:rsidRPr="000329B1">
        <w:rPr>
          <w:sz w:val="26"/>
          <w:szCs w:val="26"/>
        </w:rPr>
        <w:t>select the learner, program, or partner goal that you want to evaluate for the program from the following list</w:t>
      </w:r>
      <w:r w:rsidR="00C85190" w:rsidRPr="000329B1">
        <w:rPr>
          <w:sz w:val="26"/>
          <w:szCs w:val="26"/>
        </w:rPr>
        <w:t xml:space="preserve"> and write it in the first </w:t>
      </w:r>
      <w:r w:rsidR="00C85190" w:rsidRPr="000329B1">
        <w:rPr>
          <w:b/>
          <w:sz w:val="26"/>
          <w:szCs w:val="26"/>
        </w:rPr>
        <w:t>Goal</w:t>
      </w:r>
      <w:r w:rsidR="00C85190" w:rsidRPr="000329B1">
        <w:rPr>
          <w:sz w:val="26"/>
          <w:szCs w:val="26"/>
        </w:rPr>
        <w:t xml:space="preserve"> field of the template</w:t>
      </w:r>
      <w:r w:rsidR="00D87F16" w:rsidRPr="000329B1">
        <w:rPr>
          <w:sz w:val="26"/>
          <w:szCs w:val="26"/>
        </w:rPr>
        <w:t xml:space="preserve"> on the next page of this activity sheet</w:t>
      </w:r>
      <w:r w:rsidRPr="000329B1">
        <w:rPr>
          <w:sz w:val="26"/>
          <w:szCs w:val="26"/>
        </w:rPr>
        <w:t>.</w:t>
      </w:r>
    </w:p>
    <w:p w14:paraId="54E76CD8" w14:textId="7F3C36F0" w:rsidR="00642591" w:rsidRPr="003F0AA6" w:rsidRDefault="00642591" w:rsidP="000329B1">
      <w:pPr>
        <w:pStyle w:val="ListParagraph"/>
        <w:numPr>
          <w:ilvl w:val="0"/>
          <w:numId w:val="3"/>
        </w:numPr>
        <w:spacing w:after="120" w:line="320" w:lineRule="exact"/>
        <w:ind w:left="1714"/>
        <w:contextualSpacing w:val="0"/>
        <w:rPr>
          <w:rFonts w:eastAsiaTheme="minorEastAsia"/>
          <w:sz w:val="26"/>
          <w:szCs w:val="26"/>
        </w:rPr>
      </w:pPr>
      <w:r w:rsidRPr="003F0AA6">
        <w:rPr>
          <w:sz w:val="26"/>
          <w:szCs w:val="26"/>
        </w:rPr>
        <w:t xml:space="preserve">Learner Goal: </w:t>
      </w:r>
      <w:r w:rsidR="00162B54" w:rsidRPr="003F0AA6">
        <w:rPr>
          <w:sz w:val="26"/>
          <w:szCs w:val="26"/>
        </w:rPr>
        <w:t xml:space="preserve">Program participants </w:t>
      </w:r>
      <w:r w:rsidR="00C918D0" w:rsidRPr="003F0AA6">
        <w:rPr>
          <w:sz w:val="26"/>
          <w:szCs w:val="26"/>
        </w:rPr>
        <w:t>will gain the academic, workforce preparation, and workforce training skills needed to pass the CompTIA certification and to transition to the bridge class to prepare for postsecondary education by the end of the semester</w:t>
      </w:r>
      <w:r w:rsidR="00280B2D" w:rsidRPr="003F0AA6">
        <w:rPr>
          <w:sz w:val="26"/>
          <w:szCs w:val="26"/>
        </w:rPr>
        <w:t>.</w:t>
      </w:r>
    </w:p>
    <w:p w14:paraId="476F4523" w14:textId="767420E1" w:rsidR="00642591" w:rsidRPr="003F0AA6" w:rsidRDefault="00642591" w:rsidP="000329B1">
      <w:pPr>
        <w:pStyle w:val="ListParagraph"/>
        <w:numPr>
          <w:ilvl w:val="0"/>
          <w:numId w:val="3"/>
        </w:numPr>
        <w:spacing w:after="120" w:line="320" w:lineRule="exact"/>
        <w:ind w:left="1714"/>
        <w:contextualSpacing w:val="0"/>
        <w:rPr>
          <w:rFonts w:asciiTheme="minorEastAsia" w:eastAsiaTheme="minorEastAsia" w:hAnsiTheme="minorEastAsia" w:cstheme="minorEastAsia"/>
          <w:color w:val="000000" w:themeColor="text1"/>
          <w:sz w:val="26"/>
          <w:szCs w:val="26"/>
        </w:rPr>
      </w:pPr>
      <w:r w:rsidRPr="003F0AA6">
        <w:rPr>
          <w:color w:val="000000" w:themeColor="text1"/>
          <w:sz w:val="26"/>
          <w:szCs w:val="26"/>
        </w:rPr>
        <w:t xml:space="preserve">Program Goal:  </w:t>
      </w:r>
      <w:r w:rsidR="00330BCA" w:rsidRPr="003F0AA6">
        <w:rPr>
          <w:sz w:val="26"/>
          <w:szCs w:val="26"/>
        </w:rPr>
        <w:t xml:space="preserve">Each term, at least 20% of </w:t>
      </w:r>
      <w:r w:rsidR="00330BCA" w:rsidRPr="003F0AA6">
        <w:rPr>
          <w:color w:val="000000" w:themeColor="text1"/>
          <w:sz w:val="26"/>
          <w:szCs w:val="26"/>
        </w:rPr>
        <w:t>Ability to Benefit</w:t>
      </w:r>
      <w:r w:rsidR="00330BCA" w:rsidRPr="003F0AA6">
        <w:rPr>
          <w:sz w:val="26"/>
          <w:szCs w:val="26"/>
        </w:rPr>
        <w:t xml:space="preserve"> IET program participants are from populations identified during the needs assessment as underrepresented (e.g., minorities, females, ELLs, etc.)</w:t>
      </w:r>
      <w:r w:rsidR="00D86FF1" w:rsidRPr="003F0AA6">
        <w:rPr>
          <w:color w:val="000000" w:themeColor="text1"/>
          <w:sz w:val="26"/>
          <w:szCs w:val="26"/>
        </w:rPr>
        <w:t>.</w:t>
      </w:r>
    </w:p>
    <w:p w14:paraId="63FE7FD6" w14:textId="78EA4393" w:rsidR="00B50410" w:rsidRPr="003F0AA6" w:rsidRDefault="00642591" w:rsidP="000329B1">
      <w:pPr>
        <w:pStyle w:val="ListParagraph"/>
        <w:numPr>
          <w:ilvl w:val="0"/>
          <w:numId w:val="3"/>
        </w:numPr>
        <w:spacing w:before="60" w:after="120" w:line="320" w:lineRule="exact"/>
        <w:ind w:left="1714"/>
        <w:contextualSpacing w:val="0"/>
        <w:rPr>
          <w:rFonts w:eastAsiaTheme="minorEastAsia"/>
          <w:color w:val="000000" w:themeColor="text1"/>
          <w:sz w:val="26"/>
          <w:szCs w:val="26"/>
        </w:rPr>
      </w:pPr>
      <w:r w:rsidRPr="003F0AA6">
        <w:rPr>
          <w:color w:val="000000" w:themeColor="text1"/>
          <w:sz w:val="26"/>
          <w:szCs w:val="26"/>
        </w:rPr>
        <w:t xml:space="preserve">Partner Goal: </w:t>
      </w:r>
      <w:r w:rsidR="008B5375" w:rsidRPr="003F0AA6">
        <w:rPr>
          <w:color w:val="000000" w:themeColor="text1"/>
          <w:sz w:val="26"/>
          <w:szCs w:val="26"/>
        </w:rPr>
        <w:t xml:space="preserve">Throughout the </w:t>
      </w:r>
      <w:r w:rsidR="001312DC" w:rsidRPr="003F0AA6">
        <w:rPr>
          <w:color w:val="000000" w:themeColor="text1"/>
          <w:sz w:val="26"/>
          <w:szCs w:val="26"/>
        </w:rPr>
        <w:t>last session</w:t>
      </w:r>
      <w:r w:rsidR="008B5375" w:rsidRPr="003F0AA6">
        <w:rPr>
          <w:color w:val="000000" w:themeColor="text1"/>
          <w:sz w:val="26"/>
          <w:szCs w:val="26"/>
        </w:rPr>
        <w:t xml:space="preserve"> of the </w:t>
      </w:r>
      <w:r w:rsidR="00502720" w:rsidRPr="003F0AA6">
        <w:rPr>
          <w:color w:val="000000" w:themeColor="text1"/>
          <w:sz w:val="26"/>
          <w:szCs w:val="26"/>
        </w:rPr>
        <w:t>Ability to Benefit</w:t>
      </w:r>
      <w:r w:rsidR="00502720" w:rsidRPr="003F0AA6">
        <w:rPr>
          <w:sz w:val="26"/>
          <w:szCs w:val="26"/>
        </w:rPr>
        <w:t xml:space="preserve"> </w:t>
      </w:r>
      <w:r w:rsidR="008B5375" w:rsidRPr="003F0AA6">
        <w:rPr>
          <w:color w:val="000000" w:themeColor="text1"/>
          <w:sz w:val="26"/>
          <w:szCs w:val="26"/>
        </w:rPr>
        <w:t>IET program, e</w:t>
      </w:r>
      <w:r w:rsidR="00E95735" w:rsidRPr="003F0AA6">
        <w:rPr>
          <w:color w:val="000000" w:themeColor="text1"/>
          <w:sz w:val="26"/>
          <w:szCs w:val="26"/>
        </w:rPr>
        <w:t>mployer</w:t>
      </w:r>
      <w:r w:rsidR="001312DC" w:rsidRPr="003F0AA6">
        <w:rPr>
          <w:color w:val="000000" w:themeColor="text1"/>
          <w:sz w:val="26"/>
          <w:szCs w:val="26"/>
        </w:rPr>
        <w:t xml:space="preserve"> partners </w:t>
      </w:r>
      <w:r w:rsidR="00E95735" w:rsidRPr="003F0AA6">
        <w:rPr>
          <w:color w:val="000000" w:themeColor="text1"/>
          <w:sz w:val="26"/>
          <w:szCs w:val="26"/>
        </w:rPr>
        <w:t xml:space="preserve">will provide work-based learning opportunities that lead to the hiring of </w:t>
      </w:r>
      <w:r w:rsidR="003628A9" w:rsidRPr="003F0AA6">
        <w:rPr>
          <w:color w:val="000000" w:themeColor="text1"/>
          <w:sz w:val="26"/>
          <w:szCs w:val="26"/>
        </w:rPr>
        <w:t>program completers</w:t>
      </w:r>
      <w:r w:rsidR="00E95735" w:rsidRPr="003F0AA6">
        <w:rPr>
          <w:color w:val="000000" w:themeColor="text1"/>
          <w:sz w:val="26"/>
          <w:szCs w:val="26"/>
        </w:rPr>
        <w:t>.</w:t>
      </w:r>
    </w:p>
    <w:p w14:paraId="51E4A282" w14:textId="5689BE0B" w:rsidR="00B50410" w:rsidRPr="000329B1" w:rsidRDefault="00C85190" w:rsidP="000329B1">
      <w:pPr>
        <w:pStyle w:val="ListParagraph"/>
        <w:numPr>
          <w:ilvl w:val="0"/>
          <w:numId w:val="1"/>
        </w:numPr>
        <w:spacing w:before="100" w:after="200" w:line="320" w:lineRule="exact"/>
        <w:ind w:left="1080"/>
        <w:contextualSpacing w:val="0"/>
        <w:rPr>
          <w:sz w:val="26"/>
          <w:szCs w:val="26"/>
        </w:rPr>
      </w:pPr>
      <w:r w:rsidRPr="000329B1">
        <w:rPr>
          <w:sz w:val="26"/>
          <w:szCs w:val="26"/>
        </w:rPr>
        <w:t>As a group, discuss what you would need to know to evaluate that goal, then come to a consensus on one or two outcome questions and one or two process questions for evaluating your selected goal</w:t>
      </w:r>
      <w:r w:rsidR="00B50410" w:rsidRPr="000329B1">
        <w:rPr>
          <w:sz w:val="26"/>
          <w:szCs w:val="26"/>
        </w:rPr>
        <w:t>.</w:t>
      </w:r>
    </w:p>
    <w:p w14:paraId="42289790" w14:textId="0E577208" w:rsidR="00B50410" w:rsidRPr="000329B1" w:rsidRDefault="00C85190" w:rsidP="000329B1">
      <w:pPr>
        <w:pStyle w:val="ListParagraph"/>
        <w:numPr>
          <w:ilvl w:val="0"/>
          <w:numId w:val="1"/>
        </w:numPr>
        <w:spacing w:before="100" w:after="200" w:line="320" w:lineRule="exact"/>
        <w:ind w:left="1080"/>
        <w:contextualSpacing w:val="0"/>
        <w:rPr>
          <w:sz w:val="26"/>
          <w:szCs w:val="26"/>
        </w:rPr>
      </w:pPr>
      <w:r w:rsidRPr="000329B1">
        <w:rPr>
          <w:sz w:val="26"/>
          <w:szCs w:val="26"/>
        </w:rPr>
        <w:t xml:space="preserve">The scribe </w:t>
      </w:r>
      <w:r w:rsidR="00736F61" w:rsidRPr="000329B1">
        <w:rPr>
          <w:sz w:val="26"/>
          <w:szCs w:val="26"/>
        </w:rPr>
        <w:t xml:space="preserve">or group facilitator </w:t>
      </w:r>
      <w:r w:rsidRPr="000329B1">
        <w:rPr>
          <w:sz w:val="26"/>
          <w:szCs w:val="26"/>
        </w:rPr>
        <w:t xml:space="preserve">will write these questions in the rows below the </w:t>
      </w:r>
      <w:r w:rsidRPr="000329B1">
        <w:rPr>
          <w:b/>
          <w:sz w:val="26"/>
          <w:szCs w:val="26"/>
        </w:rPr>
        <w:t>Goal</w:t>
      </w:r>
      <w:r w:rsidRPr="000329B1">
        <w:rPr>
          <w:sz w:val="26"/>
          <w:szCs w:val="26"/>
        </w:rPr>
        <w:t xml:space="preserve">, in the </w:t>
      </w:r>
      <w:r w:rsidRPr="000329B1">
        <w:rPr>
          <w:b/>
          <w:sz w:val="26"/>
          <w:szCs w:val="26"/>
        </w:rPr>
        <w:t>Evaluation Question(s)</w:t>
      </w:r>
      <w:r w:rsidRPr="000329B1">
        <w:rPr>
          <w:sz w:val="26"/>
          <w:szCs w:val="26"/>
        </w:rPr>
        <w:t xml:space="preserve"> column</w:t>
      </w:r>
      <w:r w:rsidR="00B50410" w:rsidRPr="000329B1">
        <w:rPr>
          <w:sz w:val="26"/>
          <w:szCs w:val="26"/>
        </w:rPr>
        <w:t>.</w:t>
      </w:r>
      <w:r w:rsidR="004D00B3" w:rsidRPr="000329B1">
        <w:rPr>
          <w:sz w:val="26"/>
          <w:szCs w:val="26"/>
        </w:rPr>
        <w:t xml:space="preserve"> Do not complete the other four columns.</w:t>
      </w:r>
    </w:p>
    <w:p w14:paraId="18EB0D51" w14:textId="4CC31715" w:rsidR="004D00B3" w:rsidRPr="000329B1" w:rsidRDefault="004D00B3" w:rsidP="000329B1">
      <w:pPr>
        <w:pStyle w:val="ListParagraph"/>
        <w:numPr>
          <w:ilvl w:val="0"/>
          <w:numId w:val="1"/>
        </w:numPr>
        <w:spacing w:before="100" w:after="200" w:line="320" w:lineRule="exact"/>
        <w:ind w:left="1080"/>
        <w:contextualSpacing w:val="0"/>
        <w:rPr>
          <w:sz w:val="26"/>
          <w:szCs w:val="26"/>
        </w:rPr>
      </w:pPr>
      <w:r w:rsidRPr="000329B1">
        <w:rPr>
          <w:sz w:val="26"/>
          <w:szCs w:val="26"/>
        </w:rPr>
        <w:t>You have 15 minutes to complete this activity. If you have extra time, come up with more questions.</w:t>
      </w:r>
    </w:p>
    <w:p w14:paraId="254DAD3A" w14:textId="10FBFC74" w:rsidR="00C85190" w:rsidRPr="000329B1" w:rsidRDefault="00C85190" w:rsidP="000329B1">
      <w:pPr>
        <w:pStyle w:val="ListParagraph"/>
        <w:numPr>
          <w:ilvl w:val="0"/>
          <w:numId w:val="1"/>
        </w:numPr>
        <w:spacing w:before="100" w:after="200" w:line="320" w:lineRule="exact"/>
        <w:ind w:left="1080"/>
        <w:contextualSpacing w:val="0"/>
        <w:rPr>
          <w:sz w:val="26"/>
          <w:szCs w:val="26"/>
        </w:rPr>
      </w:pPr>
      <w:r w:rsidRPr="000329B1">
        <w:rPr>
          <w:sz w:val="26"/>
          <w:szCs w:val="26"/>
        </w:rPr>
        <w:t>Select a spokesperson to share your goal and questions with the whole group.</w:t>
      </w:r>
    </w:p>
    <w:p w14:paraId="7A89B9B5" w14:textId="77777777" w:rsidR="00C85190" w:rsidRPr="000329B1" w:rsidRDefault="00C85190">
      <w:pPr>
        <w:rPr>
          <w:sz w:val="26"/>
          <w:szCs w:val="26"/>
        </w:rPr>
        <w:sectPr w:rsidR="00C85190" w:rsidRPr="000329B1" w:rsidSect="00FC0BC9">
          <w:footerReference w:type="default" r:id="rId13"/>
          <w:pgSz w:w="12240" w:h="15840"/>
          <w:pgMar w:top="720" w:right="720" w:bottom="720" w:left="720" w:header="720" w:footer="720" w:gutter="0"/>
          <w:cols w:space="720"/>
          <w:docGrid w:linePitch="360"/>
        </w:sectPr>
      </w:pPr>
    </w:p>
    <w:tbl>
      <w:tblPr>
        <w:tblStyle w:val="TableGrid"/>
        <w:tblW w:w="13050" w:type="dxa"/>
        <w:jc w:val="center"/>
        <w:tblLook w:val="04A0" w:firstRow="1" w:lastRow="0" w:firstColumn="1" w:lastColumn="0" w:noHBand="0" w:noVBand="1"/>
      </w:tblPr>
      <w:tblGrid>
        <w:gridCol w:w="3411"/>
        <w:gridCol w:w="2607"/>
        <w:gridCol w:w="2292"/>
        <w:gridCol w:w="2202"/>
        <w:gridCol w:w="2538"/>
      </w:tblGrid>
      <w:tr w:rsidR="00D6550B" w:rsidRPr="00A83472" w14:paraId="458666DD" w14:textId="77777777" w:rsidTr="00BD4DB7">
        <w:trPr>
          <w:jc w:val="center"/>
        </w:trPr>
        <w:tc>
          <w:tcPr>
            <w:tcW w:w="13050" w:type="dxa"/>
            <w:gridSpan w:val="5"/>
            <w:shd w:val="clear" w:color="auto" w:fill="D9E2F3" w:themeFill="accent1" w:themeFillTint="33"/>
          </w:tcPr>
          <w:p w14:paraId="1151DB9D" w14:textId="77777777" w:rsidR="00D6550B" w:rsidRDefault="00D6550B" w:rsidP="00BD4DB7">
            <w:pPr>
              <w:spacing w:before="60" w:after="60"/>
              <w:rPr>
                <w:rFonts w:ascii="Arial" w:hAnsi="Arial" w:cs="Arial"/>
                <w:b/>
                <w:bCs/>
              </w:rPr>
            </w:pPr>
            <w:r>
              <w:rPr>
                <w:rFonts w:ascii="Arial" w:hAnsi="Arial" w:cs="Arial"/>
                <w:b/>
                <w:bCs/>
              </w:rPr>
              <w:lastRenderedPageBreak/>
              <w:t xml:space="preserve">Goal: </w:t>
            </w:r>
          </w:p>
          <w:p w14:paraId="0C62DC9F" w14:textId="77777777" w:rsidR="00D6550B" w:rsidRDefault="00D6550B" w:rsidP="00BD4DB7">
            <w:pPr>
              <w:spacing w:before="60" w:after="60"/>
              <w:rPr>
                <w:rFonts w:ascii="Arial" w:hAnsi="Arial" w:cs="Arial"/>
                <w:b/>
                <w:bCs/>
              </w:rPr>
            </w:pPr>
          </w:p>
          <w:p w14:paraId="47B67749" w14:textId="77777777" w:rsidR="00D6550B" w:rsidRDefault="00D6550B" w:rsidP="00BD4DB7">
            <w:pPr>
              <w:spacing w:before="60" w:after="60"/>
              <w:rPr>
                <w:rFonts w:ascii="Arial" w:hAnsi="Arial" w:cs="Arial"/>
                <w:b/>
                <w:bCs/>
              </w:rPr>
            </w:pPr>
          </w:p>
          <w:p w14:paraId="3E0AF5D9" w14:textId="77777777" w:rsidR="00D6550B" w:rsidRPr="00A83472" w:rsidRDefault="00D6550B" w:rsidP="00BD4DB7">
            <w:pPr>
              <w:spacing w:before="60" w:after="60"/>
              <w:rPr>
                <w:rFonts w:ascii="Arial" w:hAnsi="Arial" w:cs="Arial"/>
                <w:b/>
                <w:bCs/>
              </w:rPr>
            </w:pPr>
          </w:p>
        </w:tc>
      </w:tr>
      <w:tr w:rsidR="00D6550B" w:rsidRPr="00A83472" w14:paraId="6D198DC8" w14:textId="77777777" w:rsidTr="00D03D77">
        <w:trPr>
          <w:cantSplit/>
          <w:tblHeader/>
          <w:jc w:val="center"/>
        </w:trPr>
        <w:tc>
          <w:tcPr>
            <w:tcW w:w="3415" w:type="dxa"/>
            <w:shd w:val="clear" w:color="auto" w:fill="315F9F"/>
            <w:vAlign w:val="center"/>
          </w:tcPr>
          <w:p w14:paraId="32C37308" w14:textId="0C105B24" w:rsidR="00D6550B" w:rsidRPr="00A83472" w:rsidRDefault="00D6550B" w:rsidP="001A48C4">
            <w:pPr>
              <w:spacing w:before="120" w:after="120" w:line="240" w:lineRule="exact"/>
              <w:jc w:val="center"/>
              <w:rPr>
                <w:sz w:val="24"/>
                <w:szCs w:val="24"/>
              </w:rPr>
            </w:pPr>
            <w:r w:rsidRPr="00E377DC">
              <w:rPr>
                <w:rFonts w:eastAsia="Times New Roman"/>
                <w:b/>
                <w:bCs/>
                <w:color w:val="FFFFFF"/>
                <w:position w:val="1"/>
                <w:sz w:val="24"/>
                <w:szCs w:val="24"/>
              </w:rPr>
              <w:t>Evaluation Question(s)</w:t>
            </w:r>
            <w:r>
              <w:rPr>
                <w:rFonts w:eastAsia="Times New Roman"/>
                <w:b/>
                <w:bCs/>
                <w:color w:val="FFFFFF"/>
                <w:position w:val="1"/>
                <w:sz w:val="24"/>
                <w:szCs w:val="24"/>
              </w:rPr>
              <w:br/>
            </w:r>
            <w:r w:rsidRPr="002830C7">
              <w:rPr>
                <w:color w:val="FFFFFF" w:themeColor="background1"/>
                <w:position w:val="1"/>
              </w:rPr>
              <w:t>(Process &amp; Outcome)</w:t>
            </w:r>
          </w:p>
        </w:tc>
        <w:tc>
          <w:tcPr>
            <w:tcW w:w="2610" w:type="dxa"/>
            <w:shd w:val="clear" w:color="auto" w:fill="315F9F"/>
            <w:vAlign w:val="center"/>
          </w:tcPr>
          <w:p w14:paraId="0F20D985" w14:textId="77777777" w:rsidR="00D6550B" w:rsidRPr="00A83472" w:rsidRDefault="00D6550B" w:rsidP="001A48C4">
            <w:pPr>
              <w:spacing w:before="120" w:after="120" w:line="240" w:lineRule="exact"/>
              <w:jc w:val="center"/>
              <w:rPr>
                <w:sz w:val="24"/>
                <w:szCs w:val="24"/>
              </w:rPr>
            </w:pPr>
            <w:r w:rsidRPr="00A83472">
              <w:rPr>
                <w:rFonts w:eastAsia="Times New Roman"/>
                <w:b/>
                <w:bCs/>
                <w:color w:val="FFFFFF"/>
                <w:position w:val="1"/>
                <w:sz w:val="24"/>
                <w:szCs w:val="24"/>
              </w:rPr>
              <w:t>Data Needed</w:t>
            </w:r>
            <w:r w:rsidRPr="00A83472">
              <w:rPr>
                <w:rFonts w:eastAsia="Times New Roman"/>
                <w:b/>
                <w:bCs/>
                <w:sz w:val="24"/>
                <w:szCs w:val="24"/>
              </w:rPr>
              <w:t>​</w:t>
            </w:r>
            <w:r w:rsidRPr="00A83472">
              <w:rPr>
                <w:rFonts w:eastAsia="Times New Roman"/>
                <w:b/>
                <w:bCs/>
                <w:sz w:val="24"/>
                <w:szCs w:val="24"/>
              </w:rPr>
              <w:br/>
            </w:r>
            <w:r w:rsidRPr="005F356B">
              <w:rPr>
                <w:rFonts w:eastAsia="Times New Roman"/>
                <w:color w:val="FFFFFF"/>
                <w:position w:val="1"/>
              </w:rPr>
              <w:t>(Measures)</w:t>
            </w:r>
            <w:r w:rsidRPr="005F356B">
              <w:rPr>
                <w:rFonts w:eastAsia="Times New Roman"/>
              </w:rPr>
              <w:t>​</w:t>
            </w:r>
          </w:p>
        </w:tc>
        <w:tc>
          <w:tcPr>
            <w:tcW w:w="2295" w:type="dxa"/>
            <w:shd w:val="clear" w:color="auto" w:fill="315F9F"/>
            <w:vAlign w:val="center"/>
          </w:tcPr>
          <w:p w14:paraId="7A456E19" w14:textId="77777777" w:rsidR="00D6550B" w:rsidRPr="00A83472" w:rsidRDefault="00D6550B" w:rsidP="001A48C4">
            <w:pPr>
              <w:spacing w:before="120" w:after="120" w:line="240" w:lineRule="exact"/>
              <w:jc w:val="center"/>
              <w:rPr>
                <w:sz w:val="24"/>
                <w:szCs w:val="24"/>
              </w:rPr>
            </w:pPr>
            <w:r w:rsidRPr="00A83472">
              <w:rPr>
                <w:rFonts w:eastAsia="Times New Roman"/>
                <w:b/>
                <w:bCs/>
                <w:color w:val="FFFFFF"/>
                <w:position w:val="1"/>
                <w:sz w:val="24"/>
                <w:szCs w:val="24"/>
              </w:rPr>
              <w:t>Data Source(s)</w:t>
            </w:r>
            <w:r>
              <w:rPr>
                <w:rFonts w:eastAsia="Times New Roman"/>
                <w:b/>
                <w:bCs/>
                <w:color w:val="FFFFFF"/>
                <w:position w:val="1"/>
                <w:sz w:val="24"/>
                <w:szCs w:val="24"/>
              </w:rPr>
              <w:t xml:space="preserve"> </w:t>
            </w:r>
          </w:p>
        </w:tc>
        <w:tc>
          <w:tcPr>
            <w:tcW w:w="2204" w:type="dxa"/>
            <w:shd w:val="clear" w:color="auto" w:fill="315F9F"/>
            <w:vAlign w:val="center"/>
          </w:tcPr>
          <w:p w14:paraId="549DAA6B" w14:textId="77777777" w:rsidR="00D6550B" w:rsidRPr="00A83472" w:rsidRDefault="00D6550B" w:rsidP="001A48C4">
            <w:pPr>
              <w:spacing w:before="120" w:after="120" w:line="240" w:lineRule="exact"/>
              <w:jc w:val="center"/>
              <w:rPr>
                <w:sz w:val="24"/>
                <w:szCs w:val="24"/>
              </w:rPr>
            </w:pPr>
            <w:r w:rsidRPr="00A83472">
              <w:rPr>
                <w:rFonts w:eastAsia="Times New Roman"/>
                <w:b/>
                <w:bCs/>
                <w:color w:val="FFFFFF"/>
                <w:position w:val="1"/>
                <w:sz w:val="24"/>
                <w:szCs w:val="24"/>
              </w:rPr>
              <w:t>Timeframe/</w:t>
            </w:r>
            <w:r w:rsidRPr="00A83472">
              <w:rPr>
                <w:rFonts w:eastAsia="Times New Roman"/>
                <w:b/>
                <w:bCs/>
                <w:color w:val="FFFFFF"/>
                <w:position w:val="1"/>
                <w:sz w:val="24"/>
                <w:szCs w:val="24"/>
              </w:rPr>
              <w:br/>
              <w:t>Schedule</w:t>
            </w:r>
            <w:r w:rsidRPr="00A83472">
              <w:rPr>
                <w:rFonts w:eastAsia="Times New Roman"/>
                <w:b/>
                <w:bCs/>
                <w:sz w:val="24"/>
                <w:szCs w:val="24"/>
              </w:rPr>
              <w:t>​</w:t>
            </w:r>
          </w:p>
        </w:tc>
        <w:tc>
          <w:tcPr>
            <w:tcW w:w="2526" w:type="dxa"/>
            <w:shd w:val="clear" w:color="auto" w:fill="315F9F"/>
            <w:vAlign w:val="center"/>
          </w:tcPr>
          <w:p w14:paraId="3F9FB618" w14:textId="5F25932D" w:rsidR="00D6550B" w:rsidRPr="00A83472" w:rsidRDefault="00D6550B" w:rsidP="001A48C4">
            <w:pPr>
              <w:spacing w:before="120" w:after="120" w:line="240" w:lineRule="exact"/>
              <w:jc w:val="center"/>
              <w:rPr>
                <w:rFonts w:eastAsia="Times New Roman"/>
                <w:b/>
                <w:bCs/>
                <w:color w:val="FFFFFF"/>
                <w:position w:val="1"/>
                <w:sz w:val="24"/>
                <w:szCs w:val="24"/>
              </w:rPr>
            </w:pPr>
            <w:r w:rsidRPr="00A83472">
              <w:rPr>
                <w:rFonts w:eastAsia="Times New Roman"/>
                <w:b/>
                <w:bCs/>
                <w:color w:val="FFFFFF"/>
                <w:position w:val="1"/>
                <w:sz w:val="24"/>
                <w:szCs w:val="24"/>
              </w:rPr>
              <w:t>Analysis Approach</w:t>
            </w:r>
            <w:r>
              <w:rPr>
                <w:rFonts w:eastAsia="Times New Roman"/>
                <w:b/>
                <w:bCs/>
                <w:color w:val="FFFFFF"/>
                <w:position w:val="1"/>
                <w:sz w:val="24"/>
                <w:szCs w:val="24"/>
              </w:rPr>
              <w:br/>
            </w:r>
            <w:r>
              <w:rPr>
                <w:rFonts w:eastAsia="Times New Roman"/>
                <w:color w:val="FFFFFF"/>
                <w:position w:val="1"/>
              </w:rPr>
              <w:t>(Quantitative/Qualitative)</w:t>
            </w:r>
          </w:p>
        </w:tc>
      </w:tr>
      <w:tr w:rsidR="00D6550B" w14:paraId="361EF1D5" w14:textId="77777777" w:rsidTr="00D03D77">
        <w:trPr>
          <w:jc w:val="center"/>
        </w:trPr>
        <w:tc>
          <w:tcPr>
            <w:tcW w:w="3415" w:type="dxa"/>
            <w:shd w:val="clear" w:color="auto" w:fill="D9D9D9" w:themeFill="background1" w:themeFillShade="D9"/>
            <w:vAlign w:val="center"/>
          </w:tcPr>
          <w:p w14:paraId="75D079BD" w14:textId="5C61A761" w:rsidR="00D6550B" w:rsidRPr="00AB0335" w:rsidRDefault="00D6550B" w:rsidP="00062C92">
            <w:pPr>
              <w:jc w:val="center"/>
              <w:rPr>
                <w:rFonts w:ascii="Arial Narrow" w:eastAsia="Times New Roman" w:hAnsi="Arial Narrow" w:cstheme="minorHAnsi"/>
                <w:sz w:val="24"/>
                <w:szCs w:val="24"/>
              </w:rPr>
            </w:pPr>
          </w:p>
          <w:p w14:paraId="704EBD4C" w14:textId="170D5708" w:rsidR="00D6550B" w:rsidRDefault="00D6550B" w:rsidP="00523EFA">
            <w:pPr>
              <w:rPr>
                <w:rFonts w:ascii="Arial Narrow" w:eastAsia="Times New Roman" w:hAnsi="Arial Narrow" w:cstheme="minorHAnsi"/>
                <w:sz w:val="24"/>
                <w:szCs w:val="24"/>
              </w:rPr>
            </w:pPr>
          </w:p>
          <w:p w14:paraId="206B65D2" w14:textId="77777777" w:rsidR="00D6550B" w:rsidRDefault="00D6550B" w:rsidP="00523EFA">
            <w:pPr>
              <w:rPr>
                <w:rFonts w:ascii="Arial Narrow" w:eastAsia="Times New Roman" w:hAnsi="Arial Narrow" w:cstheme="minorHAnsi"/>
                <w:sz w:val="24"/>
                <w:szCs w:val="24"/>
              </w:rPr>
            </w:pPr>
          </w:p>
          <w:p w14:paraId="60FBFD00" w14:textId="77777777" w:rsidR="00D6550B" w:rsidRDefault="00D6550B" w:rsidP="00523EFA">
            <w:pPr>
              <w:rPr>
                <w:rFonts w:ascii="Arial Narrow" w:eastAsia="Times New Roman" w:hAnsi="Arial Narrow" w:cstheme="minorHAnsi"/>
                <w:sz w:val="24"/>
                <w:szCs w:val="24"/>
              </w:rPr>
            </w:pPr>
          </w:p>
          <w:p w14:paraId="7B46BB6B" w14:textId="77777777" w:rsidR="00D6550B" w:rsidRDefault="00D6550B" w:rsidP="00523EFA">
            <w:pPr>
              <w:rPr>
                <w:rFonts w:ascii="Arial Narrow" w:eastAsia="Times New Roman" w:hAnsi="Arial Narrow" w:cstheme="minorHAnsi"/>
                <w:sz w:val="24"/>
                <w:szCs w:val="24"/>
              </w:rPr>
            </w:pPr>
          </w:p>
          <w:p w14:paraId="35C425AF" w14:textId="5FEBFC9B" w:rsidR="00D6550B" w:rsidRPr="00AB0335" w:rsidRDefault="00D6550B" w:rsidP="00523EFA">
            <w:pPr>
              <w:rPr>
                <w:rFonts w:ascii="Arial Narrow" w:eastAsia="Times New Roman" w:hAnsi="Arial Narrow" w:cstheme="minorHAnsi"/>
                <w:sz w:val="24"/>
                <w:szCs w:val="24"/>
              </w:rPr>
            </w:pPr>
          </w:p>
        </w:tc>
        <w:tc>
          <w:tcPr>
            <w:tcW w:w="2610" w:type="dxa"/>
            <w:shd w:val="clear" w:color="auto" w:fill="D9D9D9" w:themeFill="background1" w:themeFillShade="D9"/>
          </w:tcPr>
          <w:p w14:paraId="40E6720E" w14:textId="6A2D2A27" w:rsidR="00D6550B" w:rsidRPr="00AB0335" w:rsidRDefault="00D6550B" w:rsidP="00523EFA">
            <w:pPr>
              <w:rPr>
                <w:rFonts w:ascii="Arial Narrow" w:eastAsia="Times New Roman" w:hAnsi="Arial Narrow" w:cstheme="minorHAnsi"/>
                <w:sz w:val="24"/>
                <w:szCs w:val="24"/>
              </w:rPr>
            </w:pPr>
          </w:p>
        </w:tc>
        <w:tc>
          <w:tcPr>
            <w:tcW w:w="2295" w:type="dxa"/>
            <w:shd w:val="clear" w:color="auto" w:fill="D9D9D9" w:themeFill="background1" w:themeFillShade="D9"/>
          </w:tcPr>
          <w:p w14:paraId="63B267DD" w14:textId="4E27DBEE" w:rsidR="00D6550B" w:rsidRPr="00AB0335" w:rsidRDefault="00D6550B" w:rsidP="00523EFA">
            <w:pPr>
              <w:rPr>
                <w:rFonts w:ascii="Arial Narrow" w:eastAsia="Times New Roman" w:hAnsi="Arial Narrow" w:cstheme="minorHAnsi"/>
                <w:sz w:val="24"/>
                <w:szCs w:val="24"/>
              </w:rPr>
            </w:pPr>
          </w:p>
        </w:tc>
        <w:tc>
          <w:tcPr>
            <w:tcW w:w="2204" w:type="dxa"/>
            <w:shd w:val="clear" w:color="auto" w:fill="D9D9D9" w:themeFill="background1" w:themeFillShade="D9"/>
          </w:tcPr>
          <w:p w14:paraId="4E476EE3" w14:textId="511C8504" w:rsidR="00D6550B" w:rsidRPr="00AB0335" w:rsidRDefault="00D6550B" w:rsidP="00523EFA">
            <w:pPr>
              <w:rPr>
                <w:rFonts w:ascii="Arial Narrow" w:eastAsia="Times New Roman" w:hAnsi="Arial Narrow" w:cstheme="minorHAnsi"/>
                <w:sz w:val="24"/>
                <w:szCs w:val="24"/>
              </w:rPr>
            </w:pPr>
          </w:p>
        </w:tc>
        <w:tc>
          <w:tcPr>
            <w:tcW w:w="2526" w:type="dxa"/>
            <w:shd w:val="clear" w:color="auto" w:fill="D9D9D9" w:themeFill="background1" w:themeFillShade="D9"/>
          </w:tcPr>
          <w:p w14:paraId="2575DFFF" w14:textId="06B7B80D" w:rsidR="00D6550B" w:rsidRPr="00AB0335" w:rsidRDefault="00D6550B" w:rsidP="00523EFA">
            <w:pPr>
              <w:rPr>
                <w:rFonts w:ascii="Arial Narrow" w:eastAsia="Times New Roman" w:hAnsi="Arial Narrow" w:cstheme="minorHAnsi"/>
                <w:sz w:val="24"/>
                <w:szCs w:val="24"/>
              </w:rPr>
            </w:pPr>
          </w:p>
        </w:tc>
      </w:tr>
      <w:tr w:rsidR="00D6550B" w14:paraId="020121F2" w14:textId="77777777" w:rsidTr="00D03D77">
        <w:trPr>
          <w:jc w:val="center"/>
        </w:trPr>
        <w:tc>
          <w:tcPr>
            <w:tcW w:w="3415" w:type="dxa"/>
            <w:shd w:val="clear" w:color="auto" w:fill="FFFFFF" w:themeFill="background1"/>
            <w:vAlign w:val="center"/>
          </w:tcPr>
          <w:p w14:paraId="09F8333B" w14:textId="295F1F3D" w:rsidR="00D6550B" w:rsidRPr="00AB0335" w:rsidRDefault="00D6550B" w:rsidP="00062C92">
            <w:pPr>
              <w:jc w:val="center"/>
              <w:rPr>
                <w:rFonts w:ascii="Arial Narrow" w:eastAsia="Times New Roman" w:hAnsi="Arial Narrow" w:cstheme="minorHAnsi"/>
                <w:sz w:val="24"/>
                <w:szCs w:val="24"/>
              </w:rPr>
            </w:pPr>
          </w:p>
          <w:p w14:paraId="4E64ED97" w14:textId="7C3B4CA4" w:rsidR="00D6550B" w:rsidRDefault="00D6550B" w:rsidP="00523EFA">
            <w:pPr>
              <w:rPr>
                <w:rFonts w:ascii="Arial Narrow" w:eastAsia="Times New Roman" w:hAnsi="Arial Narrow" w:cstheme="minorHAnsi"/>
                <w:sz w:val="24"/>
                <w:szCs w:val="24"/>
              </w:rPr>
            </w:pPr>
          </w:p>
          <w:p w14:paraId="1E3E46C3" w14:textId="77777777" w:rsidR="00D6550B" w:rsidRDefault="00D6550B" w:rsidP="00523EFA">
            <w:pPr>
              <w:rPr>
                <w:rFonts w:ascii="Arial Narrow" w:eastAsia="Times New Roman" w:hAnsi="Arial Narrow" w:cstheme="minorHAnsi"/>
                <w:sz w:val="24"/>
                <w:szCs w:val="24"/>
              </w:rPr>
            </w:pPr>
          </w:p>
          <w:p w14:paraId="1D51A321" w14:textId="532DE289" w:rsidR="00D6550B" w:rsidRDefault="00D6550B" w:rsidP="00523EFA">
            <w:pPr>
              <w:rPr>
                <w:rFonts w:ascii="Arial Narrow" w:eastAsia="Times New Roman" w:hAnsi="Arial Narrow" w:cstheme="minorHAnsi"/>
                <w:sz w:val="24"/>
                <w:szCs w:val="24"/>
              </w:rPr>
            </w:pPr>
          </w:p>
          <w:p w14:paraId="225872EB" w14:textId="77777777" w:rsidR="00D6550B" w:rsidRDefault="00D6550B" w:rsidP="00523EFA">
            <w:pPr>
              <w:rPr>
                <w:rFonts w:ascii="Arial Narrow" w:eastAsia="Times New Roman" w:hAnsi="Arial Narrow" w:cstheme="minorHAnsi"/>
                <w:sz w:val="24"/>
                <w:szCs w:val="24"/>
              </w:rPr>
            </w:pPr>
          </w:p>
          <w:p w14:paraId="462230C1" w14:textId="07E5FE18" w:rsidR="00D6550B" w:rsidRPr="00AB0335" w:rsidRDefault="00D6550B" w:rsidP="00523EFA">
            <w:pPr>
              <w:rPr>
                <w:rFonts w:ascii="Arial Narrow" w:eastAsia="Times New Roman" w:hAnsi="Arial Narrow" w:cstheme="minorHAnsi"/>
                <w:sz w:val="24"/>
                <w:szCs w:val="24"/>
              </w:rPr>
            </w:pPr>
          </w:p>
        </w:tc>
        <w:tc>
          <w:tcPr>
            <w:tcW w:w="2610" w:type="dxa"/>
            <w:shd w:val="clear" w:color="auto" w:fill="FFFFFF" w:themeFill="background1"/>
          </w:tcPr>
          <w:p w14:paraId="28B541F1" w14:textId="306F15C1" w:rsidR="00D6550B" w:rsidRPr="00AB0335" w:rsidRDefault="00D6550B" w:rsidP="00523EFA">
            <w:pPr>
              <w:rPr>
                <w:rFonts w:ascii="Arial Narrow" w:eastAsia="Times New Roman" w:hAnsi="Arial Narrow" w:cstheme="minorHAnsi"/>
                <w:sz w:val="24"/>
                <w:szCs w:val="24"/>
              </w:rPr>
            </w:pPr>
          </w:p>
        </w:tc>
        <w:tc>
          <w:tcPr>
            <w:tcW w:w="2295" w:type="dxa"/>
            <w:shd w:val="clear" w:color="auto" w:fill="FFFFFF" w:themeFill="background1"/>
          </w:tcPr>
          <w:p w14:paraId="4CAF8E9F" w14:textId="1FA5A31B" w:rsidR="00D6550B" w:rsidRPr="00AB0335" w:rsidRDefault="00D6550B" w:rsidP="00523EFA">
            <w:pPr>
              <w:rPr>
                <w:rFonts w:ascii="Arial Narrow" w:eastAsia="Times New Roman" w:hAnsi="Arial Narrow" w:cstheme="minorHAnsi"/>
                <w:sz w:val="24"/>
                <w:szCs w:val="24"/>
              </w:rPr>
            </w:pPr>
          </w:p>
        </w:tc>
        <w:tc>
          <w:tcPr>
            <w:tcW w:w="2204" w:type="dxa"/>
            <w:shd w:val="clear" w:color="auto" w:fill="FFFFFF" w:themeFill="background1"/>
          </w:tcPr>
          <w:p w14:paraId="05FF3BF6" w14:textId="128551F3" w:rsidR="00D6550B" w:rsidRPr="00AB0335" w:rsidRDefault="00D6550B" w:rsidP="00523EFA">
            <w:pPr>
              <w:rPr>
                <w:rFonts w:ascii="Arial Narrow" w:eastAsia="Times New Roman" w:hAnsi="Arial Narrow" w:cstheme="minorHAnsi"/>
                <w:sz w:val="24"/>
                <w:szCs w:val="24"/>
              </w:rPr>
            </w:pPr>
          </w:p>
        </w:tc>
        <w:tc>
          <w:tcPr>
            <w:tcW w:w="2526" w:type="dxa"/>
            <w:shd w:val="clear" w:color="auto" w:fill="FFFFFF" w:themeFill="background1"/>
          </w:tcPr>
          <w:p w14:paraId="2BAC09CF" w14:textId="43CFB5FC" w:rsidR="00D6550B" w:rsidRPr="00AB0335" w:rsidRDefault="00D6550B" w:rsidP="00523EFA">
            <w:pPr>
              <w:rPr>
                <w:rFonts w:ascii="Arial Narrow" w:eastAsia="Times New Roman" w:hAnsi="Arial Narrow" w:cstheme="minorHAnsi"/>
                <w:sz w:val="24"/>
                <w:szCs w:val="24"/>
              </w:rPr>
            </w:pPr>
          </w:p>
        </w:tc>
      </w:tr>
      <w:tr w:rsidR="00D6550B" w14:paraId="267CC998" w14:textId="77777777" w:rsidTr="00D03D77">
        <w:trPr>
          <w:jc w:val="center"/>
        </w:trPr>
        <w:tc>
          <w:tcPr>
            <w:tcW w:w="3415" w:type="dxa"/>
            <w:shd w:val="clear" w:color="auto" w:fill="D9D9D9" w:themeFill="background1" w:themeFillShade="D9"/>
            <w:vAlign w:val="center"/>
          </w:tcPr>
          <w:p w14:paraId="218CFFA0" w14:textId="77777777" w:rsidR="00D6550B" w:rsidRPr="00AB0335" w:rsidRDefault="00D6550B" w:rsidP="00BD4DB7">
            <w:pPr>
              <w:jc w:val="center"/>
              <w:rPr>
                <w:rFonts w:ascii="Arial Narrow" w:eastAsia="Times New Roman" w:hAnsi="Arial Narrow" w:cstheme="minorHAnsi"/>
                <w:sz w:val="24"/>
                <w:szCs w:val="24"/>
              </w:rPr>
            </w:pPr>
          </w:p>
          <w:p w14:paraId="39376462" w14:textId="77777777" w:rsidR="00D6550B" w:rsidRDefault="00D6550B" w:rsidP="00BD4DB7">
            <w:pPr>
              <w:rPr>
                <w:rFonts w:ascii="Arial Narrow" w:eastAsia="Times New Roman" w:hAnsi="Arial Narrow" w:cstheme="minorHAnsi"/>
                <w:sz w:val="24"/>
                <w:szCs w:val="24"/>
              </w:rPr>
            </w:pPr>
          </w:p>
          <w:p w14:paraId="1D12D37A" w14:textId="77777777" w:rsidR="00D6550B" w:rsidRDefault="00D6550B" w:rsidP="00BD4DB7">
            <w:pPr>
              <w:rPr>
                <w:rFonts w:ascii="Arial Narrow" w:eastAsia="Times New Roman" w:hAnsi="Arial Narrow" w:cstheme="minorHAnsi"/>
                <w:sz w:val="24"/>
                <w:szCs w:val="24"/>
              </w:rPr>
            </w:pPr>
          </w:p>
          <w:p w14:paraId="7647BAEC" w14:textId="77777777" w:rsidR="00D6550B" w:rsidRDefault="00D6550B" w:rsidP="00BD4DB7">
            <w:pPr>
              <w:rPr>
                <w:rFonts w:ascii="Arial Narrow" w:eastAsia="Times New Roman" w:hAnsi="Arial Narrow" w:cstheme="minorHAnsi"/>
                <w:sz w:val="24"/>
                <w:szCs w:val="24"/>
              </w:rPr>
            </w:pPr>
          </w:p>
          <w:p w14:paraId="38DAD424" w14:textId="77777777" w:rsidR="00D6550B" w:rsidRDefault="00D6550B" w:rsidP="00BD4DB7">
            <w:pPr>
              <w:rPr>
                <w:rFonts w:ascii="Arial Narrow" w:eastAsia="Times New Roman" w:hAnsi="Arial Narrow" w:cstheme="minorHAnsi"/>
                <w:sz w:val="24"/>
                <w:szCs w:val="24"/>
              </w:rPr>
            </w:pPr>
          </w:p>
          <w:p w14:paraId="3E092BD7" w14:textId="77777777" w:rsidR="00D6550B" w:rsidRPr="00AB0335" w:rsidRDefault="00D6550B" w:rsidP="00BD4DB7">
            <w:pPr>
              <w:rPr>
                <w:rFonts w:ascii="Arial Narrow" w:eastAsia="Times New Roman" w:hAnsi="Arial Narrow" w:cstheme="minorHAnsi"/>
                <w:sz w:val="24"/>
                <w:szCs w:val="24"/>
              </w:rPr>
            </w:pPr>
          </w:p>
        </w:tc>
        <w:tc>
          <w:tcPr>
            <w:tcW w:w="2610" w:type="dxa"/>
            <w:shd w:val="clear" w:color="auto" w:fill="D9D9D9" w:themeFill="background1" w:themeFillShade="D9"/>
          </w:tcPr>
          <w:p w14:paraId="00E3AAE1" w14:textId="77777777" w:rsidR="00D6550B" w:rsidRPr="00AB0335" w:rsidRDefault="00D6550B" w:rsidP="00BD4DB7">
            <w:pPr>
              <w:rPr>
                <w:rFonts w:ascii="Arial Narrow" w:eastAsia="Times New Roman" w:hAnsi="Arial Narrow" w:cstheme="minorHAnsi"/>
                <w:sz w:val="24"/>
                <w:szCs w:val="24"/>
              </w:rPr>
            </w:pPr>
          </w:p>
        </w:tc>
        <w:tc>
          <w:tcPr>
            <w:tcW w:w="2295" w:type="dxa"/>
            <w:shd w:val="clear" w:color="auto" w:fill="D9D9D9" w:themeFill="background1" w:themeFillShade="D9"/>
          </w:tcPr>
          <w:p w14:paraId="391F3010" w14:textId="77777777" w:rsidR="00D6550B" w:rsidRPr="00AB0335" w:rsidRDefault="00D6550B" w:rsidP="00BD4DB7">
            <w:pPr>
              <w:rPr>
                <w:rFonts w:ascii="Arial Narrow" w:eastAsia="Times New Roman" w:hAnsi="Arial Narrow" w:cstheme="minorHAnsi"/>
                <w:sz w:val="24"/>
                <w:szCs w:val="24"/>
              </w:rPr>
            </w:pPr>
          </w:p>
        </w:tc>
        <w:tc>
          <w:tcPr>
            <w:tcW w:w="2204" w:type="dxa"/>
            <w:shd w:val="clear" w:color="auto" w:fill="D9D9D9" w:themeFill="background1" w:themeFillShade="D9"/>
          </w:tcPr>
          <w:p w14:paraId="7C83A3BC" w14:textId="77777777" w:rsidR="00D6550B" w:rsidRPr="00AB0335" w:rsidRDefault="00D6550B" w:rsidP="00BD4DB7">
            <w:pPr>
              <w:rPr>
                <w:rFonts w:ascii="Arial Narrow" w:eastAsia="Times New Roman" w:hAnsi="Arial Narrow" w:cstheme="minorHAnsi"/>
                <w:sz w:val="24"/>
                <w:szCs w:val="24"/>
              </w:rPr>
            </w:pPr>
          </w:p>
        </w:tc>
        <w:tc>
          <w:tcPr>
            <w:tcW w:w="2526" w:type="dxa"/>
            <w:shd w:val="clear" w:color="auto" w:fill="D9D9D9" w:themeFill="background1" w:themeFillShade="D9"/>
          </w:tcPr>
          <w:p w14:paraId="612D6B5D" w14:textId="77777777" w:rsidR="00D6550B" w:rsidRPr="00AB0335" w:rsidRDefault="00D6550B" w:rsidP="00BD4DB7">
            <w:pPr>
              <w:rPr>
                <w:rFonts w:ascii="Arial Narrow" w:eastAsia="Times New Roman" w:hAnsi="Arial Narrow" w:cstheme="minorHAnsi"/>
                <w:sz w:val="24"/>
                <w:szCs w:val="24"/>
              </w:rPr>
            </w:pPr>
          </w:p>
        </w:tc>
      </w:tr>
      <w:tr w:rsidR="00D6550B" w14:paraId="1F6D5789" w14:textId="77777777" w:rsidTr="00D03D77">
        <w:trPr>
          <w:jc w:val="center"/>
        </w:trPr>
        <w:tc>
          <w:tcPr>
            <w:tcW w:w="3415" w:type="dxa"/>
            <w:shd w:val="clear" w:color="auto" w:fill="FFFFFF" w:themeFill="background1"/>
            <w:vAlign w:val="center"/>
          </w:tcPr>
          <w:p w14:paraId="151F0CBC" w14:textId="77777777" w:rsidR="00D6550B" w:rsidRPr="00AB0335" w:rsidRDefault="00D6550B" w:rsidP="00BD4DB7">
            <w:pPr>
              <w:jc w:val="center"/>
              <w:rPr>
                <w:rFonts w:ascii="Arial Narrow" w:eastAsia="Times New Roman" w:hAnsi="Arial Narrow" w:cstheme="minorHAnsi"/>
                <w:sz w:val="24"/>
                <w:szCs w:val="24"/>
              </w:rPr>
            </w:pPr>
          </w:p>
          <w:p w14:paraId="6338522D" w14:textId="77777777" w:rsidR="00D6550B" w:rsidRDefault="00D6550B" w:rsidP="00BD4DB7">
            <w:pPr>
              <w:rPr>
                <w:rFonts w:ascii="Arial Narrow" w:eastAsia="Times New Roman" w:hAnsi="Arial Narrow" w:cstheme="minorHAnsi"/>
                <w:sz w:val="24"/>
                <w:szCs w:val="24"/>
              </w:rPr>
            </w:pPr>
          </w:p>
          <w:p w14:paraId="02B565F0" w14:textId="77777777" w:rsidR="00D6550B" w:rsidRDefault="00D6550B" w:rsidP="00BD4DB7">
            <w:pPr>
              <w:rPr>
                <w:rFonts w:ascii="Arial Narrow" w:eastAsia="Times New Roman" w:hAnsi="Arial Narrow" w:cstheme="minorHAnsi"/>
                <w:sz w:val="24"/>
                <w:szCs w:val="24"/>
              </w:rPr>
            </w:pPr>
          </w:p>
          <w:p w14:paraId="041456A6" w14:textId="77777777" w:rsidR="00D6550B" w:rsidRDefault="00D6550B" w:rsidP="00BD4DB7">
            <w:pPr>
              <w:rPr>
                <w:rFonts w:ascii="Arial Narrow" w:eastAsia="Times New Roman" w:hAnsi="Arial Narrow" w:cstheme="minorHAnsi"/>
                <w:sz w:val="24"/>
                <w:szCs w:val="24"/>
              </w:rPr>
            </w:pPr>
          </w:p>
          <w:p w14:paraId="1B4CC319" w14:textId="77777777" w:rsidR="00D6550B" w:rsidRDefault="00D6550B" w:rsidP="00BD4DB7">
            <w:pPr>
              <w:rPr>
                <w:rFonts w:ascii="Arial Narrow" w:eastAsia="Times New Roman" w:hAnsi="Arial Narrow" w:cstheme="minorHAnsi"/>
                <w:sz w:val="24"/>
                <w:szCs w:val="24"/>
              </w:rPr>
            </w:pPr>
          </w:p>
          <w:p w14:paraId="6AE567AB" w14:textId="77777777" w:rsidR="00D6550B" w:rsidRPr="00AB0335" w:rsidRDefault="00D6550B" w:rsidP="00BD4DB7">
            <w:pPr>
              <w:rPr>
                <w:rFonts w:ascii="Arial Narrow" w:eastAsia="Times New Roman" w:hAnsi="Arial Narrow" w:cstheme="minorHAnsi"/>
                <w:sz w:val="24"/>
                <w:szCs w:val="24"/>
              </w:rPr>
            </w:pPr>
          </w:p>
        </w:tc>
        <w:tc>
          <w:tcPr>
            <w:tcW w:w="2610" w:type="dxa"/>
            <w:shd w:val="clear" w:color="auto" w:fill="FFFFFF" w:themeFill="background1"/>
          </w:tcPr>
          <w:p w14:paraId="7DC6F4A7" w14:textId="77777777" w:rsidR="00D6550B" w:rsidRPr="00AB0335" w:rsidRDefault="00D6550B" w:rsidP="00BD4DB7">
            <w:pPr>
              <w:rPr>
                <w:rFonts w:ascii="Arial Narrow" w:eastAsia="Times New Roman" w:hAnsi="Arial Narrow" w:cstheme="minorHAnsi"/>
                <w:sz w:val="24"/>
                <w:szCs w:val="24"/>
              </w:rPr>
            </w:pPr>
          </w:p>
        </w:tc>
        <w:tc>
          <w:tcPr>
            <w:tcW w:w="2295" w:type="dxa"/>
            <w:shd w:val="clear" w:color="auto" w:fill="FFFFFF" w:themeFill="background1"/>
          </w:tcPr>
          <w:p w14:paraId="54A4B80F" w14:textId="77777777" w:rsidR="00D6550B" w:rsidRPr="00AB0335" w:rsidRDefault="00D6550B" w:rsidP="00BD4DB7">
            <w:pPr>
              <w:rPr>
                <w:rFonts w:ascii="Arial Narrow" w:eastAsia="Times New Roman" w:hAnsi="Arial Narrow" w:cstheme="minorHAnsi"/>
                <w:sz w:val="24"/>
                <w:szCs w:val="24"/>
              </w:rPr>
            </w:pPr>
          </w:p>
        </w:tc>
        <w:tc>
          <w:tcPr>
            <w:tcW w:w="2204" w:type="dxa"/>
            <w:shd w:val="clear" w:color="auto" w:fill="FFFFFF" w:themeFill="background1"/>
          </w:tcPr>
          <w:p w14:paraId="4E35E7FF" w14:textId="77777777" w:rsidR="00D6550B" w:rsidRPr="00AB0335" w:rsidRDefault="00D6550B" w:rsidP="00BD4DB7">
            <w:pPr>
              <w:rPr>
                <w:rFonts w:ascii="Arial Narrow" w:eastAsia="Times New Roman" w:hAnsi="Arial Narrow" w:cstheme="minorHAnsi"/>
                <w:sz w:val="24"/>
                <w:szCs w:val="24"/>
              </w:rPr>
            </w:pPr>
          </w:p>
        </w:tc>
        <w:tc>
          <w:tcPr>
            <w:tcW w:w="2526" w:type="dxa"/>
            <w:shd w:val="clear" w:color="auto" w:fill="FFFFFF" w:themeFill="background1"/>
          </w:tcPr>
          <w:p w14:paraId="05120598" w14:textId="77777777" w:rsidR="00D6550B" w:rsidRPr="00AB0335" w:rsidRDefault="00D6550B" w:rsidP="00BD4DB7">
            <w:pPr>
              <w:rPr>
                <w:rFonts w:ascii="Arial Narrow" w:eastAsia="Times New Roman" w:hAnsi="Arial Narrow" w:cstheme="minorHAnsi"/>
                <w:sz w:val="24"/>
                <w:szCs w:val="24"/>
              </w:rPr>
            </w:pPr>
          </w:p>
        </w:tc>
      </w:tr>
      <w:tr w:rsidR="00D6550B" w14:paraId="09C8F60F" w14:textId="77777777" w:rsidTr="00D03D77">
        <w:trPr>
          <w:jc w:val="center"/>
        </w:trPr>
        <w:tc>
          <w:tcPr>
            <w:tcW w:w="3415" w:type="dxa"/>
            <w:shd w:val="clear" w:color="auto" w:fill="D9D9D9" w:themeFill="background1" w:themeFillShade="D9"/>
            <w:vAlign w:val="center"/>
          </w:tcPr>
          <w:p w14:paraId="2B5375AE" w14:textId="77777777" w:rsidR="00D6550B" w:rsidRPr="00AB0335" w:rsidRDefault="00D6550B" w:rsidP="00BD4DB7">
            <w:pPr>
              <w:jc w:val="center"/>
              <w:rPr>
                <w:rFonts w:ascii="Arial Narrow" w:eastAsia="Times New Roman" w:hAnsi="Arial Narrow" w:cstheme="minorHAnsi"/>
                <w:sz w:val="24"/>
                <w:szCs w:val="24"/>
              </w:rPr>
            </w:pPr>
          </w:p>
          <w:p w14:paraId="3BD66F79" w14:textId="77777777" w:rsidR="00D6550B" w:rsidRDefault="00D6550B" w:rsidP="00BD4DB7">
            <w:pPr>
              <w:rPr>
                <w:rFonts w:ascii="Arial Narrow" w:eastAsia="Times New Roman" w:hAnsi="Arial Narrow" w:cstheme="minorHAnsi"/>
                <w:sz w:val="24"/>
                <w:szCs w:val="24"/>
              </w:rPr>
            </w:pPr>
          </w:p>
          <w:p w14:paraId="2C7F57F0" w14:textId="77777777" w:rsidR="00D6550B" w:rsidRDefault="00D6550B" w:rsidP="00BD4DB7">
            <w:pPr>
              <w:rPr>
                <w:rFonts w:ascii="Arial Narrow" w:eastAsia="Times New Roman" w:hAnsi="Arial Narrow" w:cstheme="minorHAnsi"/>
                <w:sz w:val="24"/>
                <w:szCs w:val="24"/>
              </w:rPr>
            </w:pPr>
          </w:p>
          <w:p w14:paraId="2C5D6A01" w14:textId="77777777" w:rsidR="00D6550B" w:rsidRDefault="00D6550B" w:rsidP="00BD4DB7">
            <w:pPr>
              <w:rPr>
                <w:rFonts w:ascii="Arial Narrow" w:eastAsia="Times New Roman" w:hAnsi="Arial Narrow" w:cstheme="minorHAnsi"/>
                <w:sz w:val="24"/>
                <w:szCs w:val="24"/>
              </w:rPr>
            </w:pPr>
          </w:p>
          <w:p w14:paraId="16B87DB6" w14:textId="77777777" w:rsidR="00D6550B" w:rsidRDefault="00D6550B" w:rsidP="00BD4DB7">
            <w:pPr>
              <w:rPr>
                <w:rFonts w:ascii="Arial Narrow" w:eastAsia="Times New Roman" w:hAnsi="Arial Narrow" w:cstheme="minorHAnsi"/>
                <w:sz w:val="24"/>
                <w:szCs w:val="24"/>
              </w:rPr>
            </w:pPr>
          </w:p>
          <w:p w14:paraId="3EBB5E53" w14:textId="77777777" w:rsidR="00D6550B" w:rsidRPr="00AB0335" w:rsidRDefault="00D6550B" w:rsidP="00BD4DB7">
            <w:pPr>
              <w:rPr>
                <w:rFonts w:ascii="Arial Narrow" w:eastAsia="Times New Roman" w:hAnsi="Arial Narrow" w:cstheme="minorHAnsi"/>
                <w:sz w:val="24"/>
                <w:szCs w:val="24"/>
              </w:rPr>
            </w:pPr>
          </w:p>
        </w:tc>
        <w:tc>
          <w:tcPr>
            <w:tcW w:w="2610" w:type="dxa"/>
            <w:shd w:val="clear" w:color="auto" w:fill="D9D9D9" w:themeFill="background1" w:themeFillShade="D9"/>
          </w:tcPr>
          <w:p w14:paraId="351E5A43" w14:textId="77777777" w:rsidR="00D6550B" w:rsidRPr="00AB0335" w:rsidRDefault="00D6550B" w:rsidP="00BD4DB7">
            <w:pPr>
              <w:rPr>
                <w:rFonts w:ascii="Arial Narrow" w:eastAsia="Times New Roman" w:hAnsi="Arial Narrow" w:cstheme="minorHAnsi"/>
                <w:sz w:val="24"/>
                <w:szCs w:val="24"/>
              </w:rPr>
            </w:pPr>
          </w:p>
        </w:tc>
        <w:tc>
          <w:tcPr>
            <w:tcW w:w="2295" w:type="dxa"/>
            <w:shd w:val="clear" w:color="auto" w:fill="D9D9D9" w:themeFill="background1" w:themeFillShade="D9"/>
          </w:tcPr>
          <w:p w14:paraId="68799A73" w14:textId="77777777" w:rsidR="00D6550B" w:rsidRPr="00AB0335" w:rsidRDefault="00D6550B" w:rsidP="00BD4DB7">
            <w:pPr>
              <w:rPr>
                <w:rFonts w:ascii="Arial Narrow" w:eastAsia="Times New Roman" w:hAnsi="Arial Narrow" w:cstheme="minorHAnsi"/>
                <w:sz w:val="24"/>
                <w:szCs w:val="24"/>
              </w:rPr>
            </w:pPr>
          </w:p>
        </w:tc>
        <w:tc>
          <w:tcPr>
            <w:tcW w:w="2204" w:type="dxa"/>
            <w:shd w:val="clear" w:color="auto" w:fill="D9D9D9" w:themeFill="background1" w:themeFillShade="D9"/>
          </w:tcPr>
          <w:p w14:paraId="1C270D04" w14:textId="77777777" w:rsidR="00D6550B" w:rsidRPr="00AB0335" w:rsidRDefault="00D6550B" w:rsidP="00BD4DB7">
            <w:pPr>
              <w:rPr>
                <w:rFonts w:ascii="Arial Narrow" w:eastAsia="Times New Roman" w:hAnsi="Arial Narrow" w:cstheme="minorHAnsi"/>
                <w:sz w:val="24"/>
                <w:szCs w:val="24"/>
              </w:rPr>
            </w:pPr>
          </w:p>
        </w:tc>
        <w:tc>
          <w:tcPr>
            <w:tcW w:w="2526" w:type="dxa"/>
            <w:shd w:val="clear" w:color="auto" w:fill="D9D9D9" w:themeFill="background1" w:themeFillShade="D9"/>
          </w:tcPr>
          <w:p w14:paraId="212B00C3" w14:textId="77777777" w:rsidR="00D6550B" w:rsidRPr="00AB0335" w:rsidRDefault="00D6550B" w:rsidP="00BD4DB7">
            <w:pPr>
              <w:rPr>
                <w:rFonts w:ascii="Arial Narrow" w:eastAsia="Times New Roman" w:hAnsi="Arial Narrow" w:cstheme="minorHAnsi"/>
                <w:sz w:val="24"/>
                <w:szCs w:val="24"/>
              </w:rPr>
            </w:pPr>
          </w:p>
        </w:tc>
      </w:tr>
    </w:tbl>
    <w:p w14:paraId="30EFF8C0" w14:textId="18B4DBF7" w:rsidR="001947AA" w:rsidRPr="001947AA" w:rsidRDefault="001947AA" w:rsidP="001947AA">
      <w:pPr>
        <w:rPr>
          <w:sz w:val="28"/>
          <w:szCs w:val="28"/>
        </w:rPr>
        <w:sectPr w:rsidR="001947AA" w:rsidRPr="001947AA" w:rsidSect="00C85190">
          <w:footerReference w:type="default" r:id="rId14"/>
          <w:pgSz w:w="15840" w:h="12240" w:orient="landscape"/>
          <w:pgMar w:top="720" w:right="720" w:bottom="720" w:left="720" w:header="720" w:footer="720" w:gutter="0"/>
          <w:cols w:space="720"/>
          <w:docGrid w:linePitch="360"/>
        </w:sectPr>
      </w:pPr>
    </w:p>
    <w:p w14:paraId="01269B0C" w14:textId="77777777" w:rsidR="00B15DF1" w:rsidRPr="000F4DBB" w:rsidRDefault="00B15DF1" w:rsidP="00B15DF1">
      <w:pPr>
        <w:shd w:val="clear" w:color="auto" w:fill="315F9F"/>
        <w:spacing w:before="120" w:after="120"/>
        <w:jc w:val="center"/>
        <w:rPr>
          <w:b/>
          <w:bCs/>
          <w:color w:val="FFFFFF" w:themeColor="background1"/>
          <w:sz w:val="28"/>
          <w:szCs w:val="28"/>
        </w:rPr>
      </w:pPr>
      <w:r w:rsidRPr="1A27EAB0">
        <w:rPr>
          <w:b/>
          <w:bCs/>
          <w:color w:val="FFFFFF" w:themeColor="background1"/>
          <w:sz w:val="28"/>
          <w:szCs w:val="28"/>
        </w:rPr>
        <w:lastRenderedPageBreak/>
        <w:t xml:space="preserve">IET Design Camp </w:t>
      </w:r>
      <w:r>
        <w:rPr>
          <w:b/>
          <w:bCs/>
          <w:color w:val="FFFFFF" w:themeColor="background1"/>
          <w:sz w:val="28"/>
          <w:szCs w:val="28"/>
        </w:rPr>
        <w:t>– Evaluate and Improve Phase</w:t>
      </w:r>
    </w:p>
    <w:p w14:paraId="21FB3FC7" w14:textId="2487D7C2" w:rsidR="004D00B3" w:rsidRDefault="00B37AD6" w:rsidP="004D00B3">
      <w:pPr>
        <w:spacing w:after="0"/>
        <w:jc w:val="center"/>
        <w:rPr>
          <w:b/>
          <w:bCs/>
          <w:sz w:val="28"/>
          <w:szCs w:val="28"/>
        </w:rPr>
      </w:pPr>
      <w:r>
        <w:rPr>
          <w:b/>
          <w:bCs/>
          <w:noProof/>
          <w:sz w:val="28"/>
          <w:szCs w:val="28"/>
        </w:rPr>
        <w:drawing>
          <wp:inline distT="0" distB="0" distL="0" distR="0" wp14:anchorId="0A6CF87C" wp14:editId="4ADC364D">
            <wp:extent cx="1903095" cy="843280"/>
            <wp:effectExtent l="0" t="0" r="190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843280"/>
                    </a:xfrm>
                    <a:prstGeom prst="rect">
                      <a:avLst/>
                    </a:prstGeom>
                    <a:noFill/>
                    <a:ln>
                      <a:noFill/>
                    </a:ln>
                  </pic:spPr>
                </pic:pic>
              </a:graphicData>
            </a:graphic>
          </wp:inline>
        </w:drawing>
      </w:r>
    </w:p>
    <w:p w14:paraId="3ECA89F6" w14:textId="3233E0F3" w:rsidR="004D00B3" w:rsidRPr="00357A21" w:rsidRDefault="004D00B3" w:rsidP="00B47804">
      <w:pPr>
        <w:spacing w:before="120" w:after="0"/>
        <w:jc w:val="center"/>
        <w:rPr>
          <w:b/>
          <w:bCs/>
          <w:sz w:val="28"/>
          <w:szCs w:val="28"/>
        </w:rPr>
      </w:pPr>
      <w:r w:rsidRPr="00357A21">
        <w:rPr>
          <w:b/>
          <w:bCs/>
          <w:sz w:val="28"/>
          <w:szCs w:val="28"/>
        </w:rPr>
        <w:t>Breakout Group Activity</w:t>
      </w:r>
      <w:r>
        <w:rPr>
          <w:b/>
          <w:bCs/>
          <w:sz w:val="28"/>
          <w:szCs w:val="28"/>
        </w:rPr>
        <w:t xml:space="preserve"> #2</w:t>
      </w:r>
    </w:p>
    <w:p w14:paraId="7B1B85F2" w14:textId="3171DB24" w:rsidR="004D00B3" w:rsidRPr="000A1DB1" w:rsidRDefault="004D00B3" w:rsidP="004D00B3">
      <w:pPr>
        <w:spacing w:after="0"/>
        <w:jc w:val="center"/>
        <w:rPr>
          <w:b/>
          <w:bCs/>
          <w:sz w:val="40"/>
          <w:szCs w:val="40"/>
        </w:rPr>
      </w:pPr>
      <w:r>
        <w:rPr>
          <w:b/>
          <w:bCs/>
          <w:sz w:val="40"/>
          <w:szCs w:val="40"/>
        </w:rPr>
        <w:t xml:space="preserve">Practice </w:t>
      </w:r>
      <w:r w:rsidR="0031306F">
        <w:rPr>
          <w:b/>
          <w:bCs/>
          <w:sz w:val="40"/>
          <w:szCs w:val="40"/>
        </w:rPr>
        <w:t>creating an evaluation plan</w:t>
      </w:r>
    </w:p>
    <w:p w14:paraId="69EE7E1C" w14:textId="77777777" w:rsidR="004D00B3" w:rsidRDefault="004D00B3" w:rsidP="004D00B3">
      <w:pPr>
        <w:spacing w:after="0"/>
        <w:ind w:left="359"/>
        <w:rPr>
          <w:sz w:val="24"/>
          <w:szCs w:val="24"/>
        </w:rPr>
      </w:pPr>
      <w:r w:rsidRPr="00453826">
        <w:rPr>
          <w:b/>
          <w:bCs/>
          <w:noProof/>
        </w:rPr>
        <w:drawing>
          <wp:inline distT="0" distB="0" distL="0" distR="0" wp14:anchorId="21D7C8E1" wp14:editId="6E422FFC">
            <wp:extent cx="484414" cy="484414"/>
            <wp:effectExtent l="0" t="0" r="0" b="0"/>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86679" cy="486679"/>
                    </a:xfrm>
                    <a:prstGeom prst="rect">
                      <a:avLst/>
                    </a:prstGeom>
                  </pic:spPr>
                </pic:pic>
              </a:graphicData>
            </a:graphic>
          </wp:inline>
        </w:drawing>
      </w:r>
      <w:r>
        <w:rPr>
          <w:sz w:val="24"/>
          <w:szCs w:val="24"/>
        </w:rPr>
        <w:t xml:space="preserve"> 15 minutes</w:t>
      </w:r>
    </w:p>
    <w:p w14:paraId="7D68F945" w14:textId="77777777" w:rsidR="004D00B3" w:rsidRPr="000F4DBB" w:rsidRDefault="004D00B3" w:rsidP="004D00B3">
      <w:pPr>
        <w:pBdr>
          <w:top w:val="single" w:sz="4" w:space="1" w:color="auto"/>
        </w:pBdr>
        <w:spacing w:before="120" w:after="120"/>
        <w:ind w:left="360"/>
        <w:rPr>
          <w:b/>
          <w:bCs/>
          <w:sz w:val="28"/>
          <w:szCs w:val="28"/>
        </w:rPr>
      </w:pPr>
      <w:r w:rsidRPr="000F4DBB">
        <w:rPr>
          <w:b/>
          <w:bCs/>
          <w:sz w:val="28"/>
          <w:szCs w:val="28"/>
        </w:rPr>
        <w:t>Activity Instructions</w:t>
      </w:r>
    </w:p>
    <w:p w14:paraId="3F2FCAFF" w14:textId="32281C67" w:rsidR="004D00B3" w:rsidRPr="000A1DB1" w:rsidRDefault="004D00B3" w:rsidP="00736F61">
      <w:pPr>
        <w:pStyle w:val="ListParagraph"/>
        <w:numPr>
          <w:ilvl w:val="0"/>
          <w:numId w:val="4"/>
        </w:numPr>
        <w:spacing w:before="120" w:after="200"/>
        <w:ind w:left="1080"/>
        <w:contextualSpacing w:val="0"/>
        <w:rPr>
          <w:sz w:val="28"/>
          <w:szCs w:val="28"/>
        </w:rPr>
      </w:pPr>
      <w:r w:rsidRPr="000A1DB1">
        <w:rPr>
          <w:sz w:val="28"/>
          <w:szCs w:val="28"/>
        </w:rPr>
        <w:t>Re</w:t>
      </w:r>
      <w:r w:rsidR="0031306F">
        <w:rPr>
          <w:sz w:val="28"/>
          <w:szCs w:val="28"/>
        </w:rPr>
        <w:t>view</w:t>
      </w:r>
      <w:r w:rsidRPr="000A1DB1">
        <w:rPr>
          <w:sz w:val="28"/>
          <w:szCs w:val="28"/>
        </w:rPr>
        <w:t xml:space="preserve"> the short narrative of the </w:t>
      </w:r>
      <w:r>
        <w:rPr>
          <w:sz w:val="28"/>
          <w:szCs w:val="28"/>
        </w:rPr>
        <w:t>sample IET</w:t>
      </w:r>
      <w:r w:rsidRPr="000A1DB1">
        <w:rPr>
          <w:sz w:val="28"/>
          <w:szCs w:val="28"/>
        </w:rPr>
        <w:t xml:space="preserve"> program </w:t>
      </w:r>
      <w:r>
        <w:rPr>
          <w:sz w:val="28"/>
          <w:szCs w:val="28"/>
        </w:rPr>
        <w:t>in Appendix D, #D1</w:t>
      </w:r>
      <w:r w:rsidRPr="000A1DB1">
        <w:rPr>
          <w:sz w:val="28"/>
          <w:szCs w:val="28"/>
        </w:rPr>
        <w:t xml:space="preserve"> in the Participant Guide.</w:t>
      </w:r>
    </w:p>
    <w:p w14:paraId="278B6717" w14:textId="49BCA81F" w:rsidR="004D00B3" w:rsidRPr="000A1DB1" w:rsidRDefault="004D00B3" w:rsidP="0031306F">
      <w:pPr>
        <w:pStyle w:val="ListParagraph"/>
        <w:numPr>
          <w:ilvl w:val="0"/>
          <w:numId w:val="4"/>
        </w:numPr>
        <w:spacing w:before="120" w:after="200"/>
        <w:ind w:left="1080"/>
        <w:contextualSpacing w:val="0"/>
        <w:rPr>
          <w:sz w:val="28"/>
          <w:szCs w:val="28"/>
        </w:rPr>
      </w:pPr>
      <w:r w:rsidRPr="000A1DB1">
        <w:rPr>
          <w:sz w:val="28"/>
          <w:szCs w:val="28"/>
        </w:rPr>
        <w:t xml:space="preserve">Select a scribe to capture your group’s ideas </w:t>
      </w:r>
      <w:r>
        <w:rPr>
          <w:sz w:val="28"/>
          <w:szCs w:val="28"/>
        </w:rPr>
        <w:t>in the Evaluation Plan Template</w:t>
      </w:r>
      <w:r w:rsidRPr="000A1DB1">
        <w:rPr>
          <w:sz w:val="28"/>
          <w:szCs w:val="28"/>
        </w:rPr>
        <w:t xml:space="preserve"> on the </w:t>
      </w:r>
      <w:r w:rsidR="00736F61">
        <w:rPr>
          <w:sz w:val="28"/>
          <w:szCs w:val="28"/>
        </w:rPr>
        <w:t>previous</w:t>
      </w:r>
      <w:r w:rsidRPr="000A1DB1">
        <w:rPr>
          <w:sz w:val="28"/>
          <w:szCs w:val="28"/>
        </w:rPr>
        <w:t xml:space="preserve"> page.</w:t>
      </w:r>
      <w:r w:rsidR="00736F61">
        <w:rPr>
          <w:sz w:val="28"/>
          <w:szCs w:val="28"/>
        </w:rPr>
        <w:t xml:space="preserve"> [NOTE: If you have a group facilitator, he or she will capture the group’s ideas.]</w:t>
      </w:r>
    </w:p>
    <w:p w14:paraId="10FBFA37" w14:textId="3F8C094D" w:rsidR="004D00B3" w:rsidRPr="000A1DB1" w:rsidRDefault="004D00B3" w:rsidP="0031306F">
      <w:pPr>
        <w:pStyle w:val="ListParagraph"/>
        <w:numPr>
          <w:ilvl w:val="0"/>
          <w:numId w:val="4"/>
        </w:numPr>
        <w:spacing w:before="120" w:after="200"/>
        <w:ind w:left="1080"/>
        <w:contextualSpacing w:val="0"/>
        <w:rPr>
          <w:sz w:val="28"/>
          <w:szCs w:val="28"/>
        </w:rPr>
      </w:pPr>
      <w:r w:rsidRPr="000A1DB1">
        <w:rPr>
          <w:sz w:val="28"/>
          <w:szCs w:val="28"/>
        </w:rPr>
        <w:t xml:space="preserve">After reviewing the program description, </w:t>
      </w:r>
      <w:r w:rsidR="0031306F">
        <w:rPr>
          <w:sz w:val="28"/>
          <w:szCs w:val="28"/>
        </w:rPr>
        <w:t>discuss as a group, the data you need to answer each outcome and process question and evaluate the goal, the data sources for the required dat</w:t>
      </w:r>
      <w:r w:rsidR="00246065">
        <w:rPr>
          <w:sz w:val="28"/>
          <w:szCs w:val="28"/>
        </w:rPr>
        <w:t>a</w:t>
      </w:r>
      <w:r w:rsidR="0031306F">
        <w:rPr>
          <w:sz w:val="28"/>
          <w:szCs w:val="28"/>
        </w:rPr>
        <w:t xml:space="preserve">, the timing or frequency of the evaluation, and the analysis approach(es) (i.e., </w:t>
      </w:r>
      <w:r w:rsidR="00A3426F" w:rsidRPr="00BF6FB6">
        <w:rPr>
          <w:sz w:val="28"/>
          <w:szCs w:val="28"/>
        </w:rPr>
        <w:t>quantitative</w:t>
      </w:r>
      <w:r w:rsidR="00A3426F">
        <w:rPr>
          <w:sz w:val="28"/>
          <w:szCs w:val="28"/>
        </w:rPr>
        <w:t xml:space="preserve"> or </w:t>
      </w:r>
      <w:r w:rsidR="00A3426F" w:rsidRPr="00BF6FB6">
        <w:rPr>
          <w:sz w:val="28"/>
          <w:szCs w:val="28"/>
        </w:rPr>
        <w:t>qualitative</w:t>
      </w:r>
      <w:r w:rsidR="0031306F">
        <w:rPr>
          <w:sz w:val="28"/>
          <w:szCs w:val="28"/>
        </w:rPr>
        <w:t xml:space="preserve">). </w:t>
      </w:r>
    </w:p>
    <w:p w14:paraId="2DBACE2C" w14:textId="14528393" w:rsidR="004D00B3" w:rsidRPr="000A1DB1" w:rsidRDefault="0031306F" w:rsidP="0031306F">
      <w:pPr>
        <w:pStyle w:val="ListParagraph"/>
        <w:numPr>
          <w:ilvl w:val="0"/>
          <w:numId w:val="4"/>
        </w:numPr>
        <w:spacing w:before="120" w:after="200"/>
        <w:ind w:left="1080"/>
        <w:contextualSpacing w:val="0"/>
        <w:rPr>
          <w:sz w:val="28"/>
          <w:szCs w:val="28"/>
        </w:rPr>
      </w:pPr>
      <w:r>
        <w:rPr>
          <w:sz w:val="28"/>
          <w:szCs w:val="28"/>
        </w:rPr>
        <w:t>Come to a consensus for each item</w:t>
      </w:r>
      <w:r w:rsidR="004D00B3" w:rsidRPr="000A1DB1">
        <w:rPr>
          <w:sz w:val="28"/>
          <w:szCs w:val="28"/>
        </w:rPr>
        <w:t>.</w:t>
      </w:r>
    </w:p>
    <w:p w14:paraId="7FC52E10" w14:textId="570AE3B2" w:rsidR="00736F61" w:rsidRDefault="004D00B3" w:rsidP="0031306F">
      <w:pPr>
        <w:pStyle w:val="ListParagraph"/>
        <w:numPr>
          <w:ilvl w:val="0"/>
          <w:numId w:val="4"/>
        </w:numPr>
        <w:spacing w:before="120" w:after="200"/>
        <w:ind w:left="1080"/>
        <w:contextualSpacing w:val="0"/>
        <w:rPr>
          <w:sz w:val="28"/>
          <w:szCs w:val="28"/>
        </w:rPr>
      </w:pPr>
      <w:r>
        <w:rPr>
          <w:sz w:val="28"/>
          <w:szCs w:val="28"/>
        </w:rPr>
        <w:t xml:space="preserve">The scribe </w:t>
      </w:r>
      <w:r w:rsidR="00736F61">
        <w:rPr>
          <w:sz w:val="28"/>
          <w:szCs w:val="28"/>
        </w:rPr>
        <w:t xml:space="preserve">or group facilitator </w:t>
      </w:r>
      <w:r>
        <w:rPr>
          <w:sz w:val="28"/>
          <w:szCs w:val="28"/>
        </w:rPr>
        <w:t>will write the</w:t>
      </w:r>
      <w:r w:rsidR="0031306F">
        <w:rPr>
          <w:sz w:val="28"/>
          <w:szCs w:val="28"/>
        </w:rPr>
        <w:t xml:space="preserve"> group’s </w:t>
      </w:r>
      <w:r w:rsidR="00736F61">
        <w:rPr>
          <w:sz w:val="28"/>
          <w:szCs w:val="28"/>
        </w:rPr>
        <w:t xml:space="preserve">decisions in the four right columns of the </w:t>
      </w:r>
      <w:r w:rsidR="005D66DF">
        <w:rPr>
          <w:sz w:val="28"/>
          <w:szCs w:val="28"/>
        </w:rPr>
        <w:t xml:space="preserve">Program </w:t>
      </w:r>
      <w:r w:rsidR="00736F61">
        <w:rPr>
          <w:sz w:val="28"/>
          <w:szCs w:val="28"/>
        </w:rPr>
        <w:t>Evaluation Plan Template for each outcome and process question.</w:t>
      </w:r>
    </w:p>
    <w:p w14:paraId="56658B1A" w14:textId="4A8509E2" w:rsidR="004D00B3" w:rsidRDefault="004D00B3" w:rsidP="0031306F">
      <w:pPr>
        <w:pStyle w:val="ListParagraph"/>
        <w:numPr>
          <w:ilvl w:val="0"/>
          <w:numId w:val="4"/>
        </w:numPr>
        <w:spacing w:before="120" w:after="200"/>
        <w:ind w:left="1080"/>
        <w:contextualSpacing w:val="0"/>
        <w:rPr>
          <w:sz w:val="28"/>
          <w:szCs w:val="28"/>
        </w:rPr>
      </w:pPr>
      <w:r>
        <w:rPr>
          <w:sz w:val="28"/>
          <w:szCs w:val="28"/>
        </w:rPr>
        <w:t xml:space="preserve">You have 15 minutes to complete this activity. </w:t>
      </w:r>
    </w:p>
    <w:p w14:paraId="577B6764" w14:textId="01D9731F" w:rsidR="00C85190" w:rsidRDefault="004D00B3" w:rsidP="00736F61">
      <w:pPr>
        <w:pStyle w:val="ListParagraph"/>
        <w:numPr>
          <w:ilvl w:val="0"/>
          <w:numId w:val="4"/>
        </w:numPr>
        <w:spacing w:before="120" w:after="200"/>
        <w:ind w:left="1080"/>
        <w:contextualSpacing w:val="0"/>
        <w:rPr>
          <w:sz w:val="28"/>
          <w:szCs w:val="28"/>
        </w:rPr>
      </w:pPr>
      <w:r>
        <w:rPr>
          <w:sz w:val="28"/>
          <w:szCs w:val="28"/>
        </w:rPr>
        <w:t xml:space="preserve">Select a spokesperson to share your </w:t>
      </w:r>
      <w:r w:rsidR="00736F61">
        <w:rPr>
          <w:sz w:val="28"/>
          <w:szCs w:val="28"/>
        </w:rPr>
        <w:t>decisions</w:t>
      </w:r>
      <w:r>
        <w:rPr>
          <w:sz w:val="28"/>
          <w:szCs w:val="28"/>
        </w:rPr>
        <w:t xml:space="preserve"> with the whole group.</w:t>
      </w:r>
      <w:r w:rsidR="00736F61">
        <w:rPr>
          <w:sz w:val="28"/>
          <w:szCs w:val="28"/>
        </w:rPr>
        <w:t xml:space="preserve"> </w:t>
      </w:r>
      <w:bookmarkEnd w:id="0"/>
    </w:p>
    <w:sectPr w:rsidR="00C85190" w:rsidSect="004D00B3">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8CFA" w14:textId="77777777" w:rsidR="00552055" w:rsidRDefault="00552055" w:rsidP="00801AA7">
      <w:pPr>
        <w:spacing w:after="0" w:line="240" w:lineRule="auto"/>
      </w:pPr>
      <w:r>
        <w:separator/>
      </w:r>
    </w:p>
  </w:endnote>
  <w:endnote w:type="continuationSeparator" w:id="0">
    <w:p w14:paraId="15B5DDC3" w14:textId="77777777" w:rsidR="00552055" w:rsidRDefault="00552055" w:rsidP="00801AA7">
      <w:pPr>
        <w:spacing w:after="0" w:line="240" w:lineRule="auto"/>
      </w:pPr>
      <w:r>
        <w:continuationSeparator/>
      </w:r>
    </w:p>
  </w:endnote>
  <w:endnote w:type="continuationNotice" w:id="1">
    <w:p w14:paraId="69208A20" w14:textId="77777777" w:rsidR="00552055" w:rsidRDefault="00552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F798" w14:textId="2484D0D9" w:rsidR="00801AA7" w:rsidRPr="001947AA" w:rsidRDefault="001947AA" w:rsidP="001947AA">
    <w:pPr>
      <w:pStyle w:val="Footer"/>
      <w:pBdr>
        <w:top w:val="single" w:sz="4" w:space="1" w:color="auto"/>
      </w:pBdr>
      <w:rPr>
        <w:sz w:val="20"/>
        <w:szCs w:val="20"/>
      </w:rPr>
    </w:pPr>
    <w:r w:rsidRPr="00B778DF">
      <w:rPr>
        <w:sz w:val="20"/>
        <w:szCs w:val="20"/>
      </w:rPr>
      <w:t>IET Design Camp –</w:t>
    </w:r>
    <w:r>
      <w:rPr>
        <w:sz w:val="20"/>
        <w:szCs w:val="20"/>
      </w:rPr>
      <w:t>Evaluate and Improve Breakout Activities 1 &amp; 2</w:t>
    </w:r>
    <w:r>
      <w:rPr>
        <w:sz w:val="20"/>
        <w:szCs w:val="20"/>
      </w:rPr>
      <w:tab/>
    </w:r>
    <w:r w:rsidRPr="00B778DF">
      <w:rPr>
        <w:sz w:val="20"/>
        <w:szCs w:val="20"/>
      </w:rPr>
      <w:tab/>
    </w:r>
    <w:r w:rsidRPr="00B778DF">
      <w:rPr>
        <w:sz w:val="20"/>
        <w:szCs w:val="20"/>
      </w:rPr>
      <w:fldChar w:fldCharType="begin"/>
    </w:r>
    <w:r w:rsidRPr="00B778DF">
      <w:rPr>
        <w:sz w:val="20"/>
        <w:szCs w:val="20"/>
      </w:rPr>
      <w:instrText xml:space="preserve"> PAGE   \* MERGEFORMAT </w:instrText>
    </w:r>
    <w:r w:rsidRPr="00B778DF">
      <w:rPr>
        <w:sz w:val="20"/>
        <w:szCs w:val="20"/>
      </w:rPr>
      <w:fldChar w:fldCharType="separate"/>
    </w:r>
    <w:r>
      <w:rPr>
        <w:sz w:val="20"/>
        <w:szCs w:val="20"/>
      </w:rPr>
      <w:t>3</w:t>
    </w:r>
    <w:r w:rsidRPr="00B778DF">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BECD" w14:textId="55E7BEFE" w:rsidR="00B15DF1" w:rsidRPr="00801AA7" w:rsidRDefault="00B15DF1" w:rsidP="00801AA7">
    <w:pPr>
      <w:pStyle w:val="Footer"/>
      <w:pBdr>
        <w:top w:val="single" w:sz="4" w:space="1" w:color="auto"/>
      </w:pBdr>
      <w:rPr>
        <w:sz w:val="20"/>
        <w:szCs w:val="20"/>
      </w:rPr>
    </w:pPr>
    <w:r w:rsidRPr="00B778DF">
      <w:rPr>
        <w:sz w:val="20"/>
        <w:szCs w:val="20"/>
      </w:rPr>
      <w:t>IET Design Camp –</w:t>
    </w:r>
    <w:r>
      <w:rPr>
        <w:sz w:val="20"/>
        <w:szCs w:val="20"/>
      </w:rPr>
      <w:t>Evaluate and Improve Breakout Activities 1 &amp; 2</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778DF">
      <w:rPr>
        <w:sz w:val="20"/>
        <w:szCs w:val="20"/>
      </w:rPr>
      <w:tab/>
    </w:r>
    <w:r w:rsidRPr="00B778DF">
      <w:rPr>
        <w:sz w:val="20"/>
        <w:szCs w:val="20"/>
      </w:rPr>
      <w:fldChar w:fldCharType="begin"/>
    </w:r>
    <w:r w:rsidRPr="00B778DF">
      <w:rPr>
        <w:sz w:val="20"/>
        <w:szCs w:val="20"/>
      </w:rPr>
      <w:instrText xml:space="preserve"> PAGE   \* MERGEFORMAT </w:instrText>
    </w:r>
    <w:r w:rsidRPr="00B778DF">
      <w:rPr>
        <w:sz w:val="20"/>
        <w:szCs w:val="20"/>
      </w:rPr>
      <w:fldChar w:fldCharType="separate"/>
    </w:r>
    <w:r>
      <w:rPr>
        <w:sz w:val="20"/>
        <w:szCs w:val="20"/>
      </w:rPr>
      <w:t>4</w:t>
    </w:r>
    <w:r w:rsidRPr="00B778DF">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C4FD" w14:textId="0DEBCB74" w:rsidR="004D00B3" w:rsidRPr="00A67770" w:rsidRDefault="00A67770" w:rsidP="00A67770">
    <w:pPr>
      <w:pStyle w:val="Footer"/>
      <w:pBdr>
        <w:top w:val="single" w:sz="4" w:space="1" w:color="auto"/>
      </w:pBdr>
      <w:rPr>
        <w:sz w:val="20"/>
        <w:szCs w:val="20"/>
      </w:rPr>
    </w:pPr>
    <w:r w:rsidRPr="00B778DF">
      <w:rPr>
        <w:sz w:val="20"/>
        <w:szCs w:val="20"/>
      </w:rPr>
      <w:t>IET Design Camp –</w:t>
    </w:r>
    <w:r>
      <w:rPr>
        <w:sz w:val="20"/>
        <w:szCs w:val="20"/>
      </w:rPr>
      <w:t>Evaluate and Improve Breakout Activities 1 &amp; 2</w:t>
    </w:r>
    <w:r>
      <w:rPr>
        <w:sz w:val="20"/>
        <w:szCs w:val="20"/>
      </w:rPr>
      <w:tab/>
    </w:r>
    <w:r w:rsidRPr="00B778DF">
      <w:rPr>
        <w:sz w:val="20"/>
        <w:szCs w:val="20"/>
      </w:rPr>
      <w:tab/>
    </w:r>
    <w:r w:rsidRPr="00B778DF">
      <w:rPr>
        <w:sz w:val="20"/>
        <w:szCs w:val="20"/>
      </w:rPr>
      <w:fldChar w:fldCharType="begin"/>
    </w:r>
    <w:r w:rsidRPr="00B778DF">
      <w:rPr>
        <w:sz w:val="20"/>
        <w:szCs w:val="20"/>
      </w:rPr>
      <w:instrText xml:space="preserve"> PAGE   \* MERGEFORMAT </w:instrText>
    </w:r>
    <w:r w:rsidRPr="00B778DF">
      <w:rPr>
        <w:sz w:val="20"/>
        <w:szCs w:val="20"/>
      </w:rPr>
      <w:fldChar w:fldCharType="separate"/>
    </w:r>
    <w:r>
      <w:rPr>
        <w:sz w:val="20"/>
        <w:szCs w:val="20"/>
      </w:rPr>
      <w:t>1</w:t>
    </w:r>
    <w:r w:rsidRPr="00B778D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D25A" w14:textId="77777777" w:rsidR="00552055" w:rsidRDefault="00552055" w:rsidP="00801AA7">
      <w:pPr>
        <w:spacing w:after="0" w:line="240" w:lineRule="auto"/>
      </w:pPr>
      <w:r>
        <w:separator/>
      </w:r>
    </w:p>
  </w:footnote>
  <w:footnote w:type="continuationSeparator" w:id="0">
    <w:p w14:paraId="79D37859" w14:textId="77777777" w:rsidR="00552055" w:rsidRDefault="00552055" w:rsidP="00801AA7">
      <w:pPr>
        <w:spacing w:after="0" w:line="240" w:lineRule="auto"/>
      </w:pPr>
      <w:r>
        <w:continuationSeparator/>
      </w:r>
    </w:p>
  </w:footnote>
  <w:footnote w:type="continuationNotice" w:id="1">
    <w:p w14:paraId="292685F7" w14:textId="77777777" w:rsidR="00552055" w:rsidRDefault="005520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B5A11"/>
    <w:multiLevelType w:val="hybridMultilevel"/>
    <w:tmpl w:val="0FD265F8"/>
    <w:lvl w:ilvl="0" w:tplc="E9DE717E">
      <w:start w:val="1"/>
      <w:numFmt w:val="bullet"/>
      <w:lvlText w:val=""/>
      <w:lvlJc w:val="left"/>
      <w:pPr>
        <w:ind w:left="1440" w:hanging="360"/>
      </w:pPr>
      <w:rPr>
        <w:rFonts w:ascii="Wingdings" w:hAnsi="Wingdings" w:hint="default"/>
        <w:color w:val="806000" w:themeColor="accent4" w:themeShade="8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3CC93D44"/>
    <w:multiLevelType w:val="hybridMultilevel"/>
    <w:tmpl w:val="3C8051BE"/>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4F647FE0"/>
    <w:multiLevelType w:val="hybridMultilevel"/>
    <w:tmpl w:val="284E9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F6CC4"/>
    <w:multiLevelType w:val="hybridMultilevel"/>
    <w:tmpl w:val="284E95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6292953">
    <w:abstractNumId w:val="2"/>
  </w:num>
  <w:num w:numId="2" w16cid:durableId="303393823">
    <w:abstractNumId w:val="1"/>
  </w:num>
  <w:num w:numId="3" w16cid:durableId="1073241212">
    <w:abstractNumId w:val="0"/>
  </w:num>
  <w:num w:numId="4" w16cid:durableId="100761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B0"/>
    <w:rsid w:val="000329B1"/>
    <w:rsid w:val="00035058"/>
    <w:rsid w:val="00043143"/>
    <w:rsid w:val="000622EB"/>
    <w:rsid w:val="00062C92"/>
    <w:rsid w:val="00065541"/>
    <w:rsid w:val="000C290B"/>
    <w:rsid w:val="000C4AAB"/>
    <w:rsid w:val="000F4DBB"/>
    <w:rsid w:val="00110D4F"/>
    <w:rsid w:val="001232A2"/>
    <w:rsid w:val="001312DC"/>
    <w:rsid w:val="001437C2"/>
    <w:rsid w:val="00162B54"/>
    <w:rsid w:val="001947AA"/>
    <w:rsid w:val="001A48C4"/>
    <w:rsid w:val="00246065"/>
    <w:rsid w:val="002565B4"/>
    <w:rsid w:val="00267562"/>
    <w:rsid w:val="00280B2D"/>
    <w:rsid w:val="002830C7"/>
    <w:rsid w:val="002B0975"/>
    <w:rsid w:val="002B6EBD"/>
    <w:rsid w:val="002F10A0"/>
    <w:rsid w:val="002F4529"/>
    <w:rsid w:val="0031306F"/>
    <w:rsid w:val="00330BCA"/>
    <w:rsid w:val="003312D3"/>
    <w:rsid w:val="00357A21"/>
    <w:rsid w:val="003628A9"/>
    <w:rsid w:val="00372F46"/>
    <w:rsid w:val="0038629F"/>
    <w:rsid w:val="003A1459"/>
    <w:rsid w:val="003C110D"/>
    <w:rsid w:val="003C7434"/>
    <w:rsid w:val="003F0AA6"/>
    <w:rsid w:val="0045239A"/>
    <w:rsid w:val="00457D1F"/>
    <w:rsid w:val="0047177E"/>
    <w:rsid w:val="004811BE"/>
    <w:rsid w:val="004846CD"/>
    <w:rsid w:val="004C23A3"/>
    <w:rsid w:val="004C26D6"/>
    <w:rsid w:val="004D00B3"/>
    <w:rsid w:val="00502720"/>
    <w:rsid w:val="00552055"/>
    <w:rsid w:val="00555118"/>
    <w:rsid w:val="0057771C"/>
    <w:rsid w:val="00592F1F"/>
    <w:rsid w:val="005B0C27"/>
    <w:rsid w:val="005B1C32"/>
    <w:rsid w:val="005D66DF"/>
    <w:rsid w:val="005E2108"/>
    <w:rsid w:val="005E6094"/>
    <w:rsid w:val="005F356B"/>
    <w:rsid w:val="005F7350"/>
    <w:rsid w:val="00642291"/>
    <w:rsid w:val="00642591"/>
    <w:rsid w:val="006526EC"/>
    <w:rsid w:val="006527D0"/>
    <w:rsid w:val="0066078A"/>
    <w:rsid w:val="006842C5"/>
    <w:rsid w:val="006A3D4E"/>
    <w:rsid w:val="006B433C"/>
    <w:rsid w:val="006B78BC"/>
    <w:rsid w:val="00736F61"/>
    <w:rsid w:val="00762231"/>
    <w:rsid w:val="00763AF4"/>
    <w:rsid w:val="00792A91"/>
    <w:rsid w:val="00796896"/>
    <w:rsid w:val="007B445A"/>
    <w:rsid w:val="007F7C19"/>
    <w:rsid w:val="00801AA7"/>
    <w:rsid w:val="008807EB"/>
    <w:rsid w:val="0088083C"/>
    <w:rsid w:val="00883E14"/>
    <w:rsid w:val="00890756"/>
    <w:rsid w:val="008B5375"/>
    <w:rsid w:val="008D4FD3"/>
    <w:rsid w:val="008D601E"/>
    <w:rsid w:val="00930D59"/>
    <w:rsid w:val="0094129B"/>
    <w:rsid w:val="00945F40"/>
    <w:rsid w:val="0095135B"/>
    <w:rsid w:val="009975CA"/>
    <w:rsid w:val="009A08FE"/>
    <w:rsid w:val="009C2A93"/>
    <w:rsid w:val="009D49B0"/>
    <w:rsid w:val="00A05C9F"/>
    <w:rsid w:val="00A12CFF"/>
    <w:rsid w:val="00A203EA"/>
    <w:rsid w:val="00A3426F"/>
    <w:rsid w:val="00A54021"/>
    <w:rsid w:val="00A57231"/>
    <w:rsid w:val="00A57C4C"/>
    <w:rsid w:val="00A61D86"/>
    <w:rsid w:val="00A67770"/>
    <w:rsid w:val="00A80E51"/>
    <w:rsid w:val="00AE121E"/>
    <w:rsid w:val="00B02025"/>
    <w:rsid w:val="00B15DF1"/>
    <w:rsid w:val="00B257FE"/>
    <w:rsid w:val="00B37AD6"/>
    <w:rsid w:val="00B47804"/>
    <w:rsid w:val="00B50410"/>
    <w:rsid w:val="00B63D84"/>
    <w:rsid w:val="00B65EFC"/>
    <w:rsid w:val="00BB0677"/>
    <w:rsid w:val="00BC252D"/>
    <w:rsid w:val="00BE63EA"/>
    <w:rsid w:val="00BE7A75"/>
    <w:rsid w:val="00C3050E"/>
    <w:rsid w:val="00C32551"/>
    <w:rsid w:val="00C332C4"/>
    <w:rsid w:val="00C85190"/>
    <w:rsid w:val="00C918D0"/>
    <w:rsid w:val="00CA7297"/>
    <w:rsid w:val="00CF015E"/>
    <w:rsid w:val="00D03D77"/>
    <w:rsid w:val="00D252BD"/>
    <w:rsid w:val="00D634F5"/>
    <w:rsid w:val="00D6550B"/>
    <w:rsid w:val="00D735D0"/>
    <w:rsid w:val="00D86FF1"/>
    <w:rsid w:val="00D87F16"/>
    <w:rsid w:val="00E93A8E"/>
    <w:rsid w:val="00E95735"/>
    <w:rsid w:val="00EA79B8"/>
    <w:rsid w:val="00F23E40"/>
    <w:rsid w:val="00F352DF"/>
    <w:rsid w:val="00F8310A"/>
    <w:rsid w:val="00FA6D5B"/>
    <w:rsid w:val="00FC0BC9"/>
    <w:rsid w:val="00FD128C"/>
    <w:rsid w:val="00FF11B3"/>
    <w:rsid w:val="04D06F56"/>
    <w:rsid w:val="0BE06935"/>
    <w:rsid w:val="0BEEE185"/>
    <w:rsid w:val="13376EB8"/>
    <w:rsid w:val="1A27EAB0"/>
    <w:rsid w:val="35892FDB"/>
    <w:rsid w:val="6F6D432F"/>
    <w:rsid w:val="77621A9E"/>
    <w:rsid w:val="7F4D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59C8"/>
  <w15:chartTrackingRefBased/>
  <w15:docId w15:val="{8CBF1D1C-486F-4E4E-924A-83970CF1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2CFF"/>
    <w:rPr>
      <w:sz w:val="16"/>
      <w:szCs w:val="16"/>
    </w:rPr>
  </w:style>
  <w:style w:type="paragraph" w:styleId="CommentText">
    <w:name w:val="annotation text"/>
    <w:basedOn w:val="Normal"/>
    <w:link w:val="CommentTextChar"/>
    <w:uiPriority w:val="99"/>
    <w:semiHidden/>
    <w:unhideWhenUsed/>
    <w:rsid w:val="00A12CFF"/>
    <w:pPr>
      <w:spacing w:line="240" w:lineRule="auto"/>
    </w:pPr>
    <w:rPr>
      <w:sz w:val="20"/>
      <w:szCs w:val="20"/>
    </w:rPr>
  </w:style>
  <w:style w:type="character" w:customStyle="1" w:styleId="CommentTextChar">
    <w:name w:val="Comment Text Char"/>
    <w:basedOn w:val="DefaultParagraphFont"/>
    <w:link w:val="CommentText"/>
    <w:uiPriority w:val="99"/>
    <w:semiHidden/>
    <w:rsid w:val="00A12CFF"/>
    <w:rPr>
      <w:sz w:val="20"/>
      <w:szCs w:val="20"/>
    </w:rPr>
  </w:style>
  <w:style w:type="paragraph" w:styleId="CommentSubject">
    <w:name w:val="annotation subject"/>
    <w:basedOn w:val="CommentText"/>
    <w:next w:val="CommentText"/>
    <w:link w:val="CommentSubjectChar"/>
    <w:uiPriority w:val="99"/>
    <w:semiHidden/>
    <w:unhideWhenUsed/>
    <w:rsid w:val="00A12CFF"/>
    <w:rPr>
      <w:b/>
      <w:bCs/>
    </w:rPr>
  </w:style>
  <w:style w:type="character" w:customStyle="1" w:styleId="CommentSubjectChar">
    <w:name w:val="Comment Subject Char"/>
    <w:basedOn w:val="CommentTextChar"/>
    <w:link w:val="CommentSubject"/>
    <w:uiPriority w:val="99"/>
    <w:semiHidden/>
    <w:rsid w:val="00A12CFF"/>
    <w:rPr>
      <w:b/>
      <w:bCs/>
      <w:sz w:val="20"/>
      <w:szCs w:val="20"/>
    </w:rPr>
  </w:style>
  <w:style w:type="paragraph" w:styleId="ListParagraph">
    <w:name w:val="List Paragraph"/>
    <w:basedOn w:val="Normal"/>
    <w:uiPriority w:val="34"/>
    <w:qFormat/>
    <w:rsid w:val="004C26D6"/>
    <w:pPr>
      <w:ind w:left="720"/>
      <w:contextualSpacing/>
    </w:pPr>
  </w:style>
  <w:style w:type="paragraph" w:styleId="Header">
    <w:name w:val="header"/>
    <w:basedOn w:val="Normal"/>
    <w:link w:val="HeaderChar"/>
    <w:uiPriority w:val="99"/>
    <w:unhideWhenUsed/>
    <w:rsid w:val="00801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AA7"/>
  </w:style>
  <w:style w:type="paragraph" w:styleId="Footer">
    <w:name w:val="footer"/>
    <w:basedOn w:val="Normal"/>
    <w:link w:val="FooterChar"/>
    <w:uiPriority w:val="99"/>
    <w:unhideWhenUsed/>
    <w:rsid w:val="00801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AA7"/>
  </w:style>
  <w:style w:type="paragraph" w:styleId="Revision">
    <w:name w:val="Revision"/>
    <w:hidden/>
    <w:uiPriority w:val="99"/>
    <w:semiHidden/>
    <w:rsid w:val="00592F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13886">
      <w:bodyDiv w:val="1"/>
      <w:marLeft w:val="0"/>
      <w:marRight w:val="0"/>
      <w:marTop w:val="0"/>
      <w:marBottom w:val="0"/>
      <w:divBdr>
        <w:top w:val="none" w:sz="0" w:space="0" w:color="auto"/>
        <w:left w:val="none" w:sz="0" w:space="0" w:color="auto"/>
        <w:bottom w:val="none" w:sz="0" w:space="0" w:color="auto"/>
        <w:right w:val="none" w:sz="0" w:space="0" w:color="auto"/>
      </w:divBdr>
    </w:div>
    <w:div w:id="14365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BE78801C320444B2175305C788620F" ma:contentTypeVersion="" ma:contentTypeDescription="Create a new document." ma:contentTypeScope="" ma:versionID="8e9017fe82bf4f591592a4dd028f9cb0">
  <xsd:schema xmlns:xsd="http://www.w3.org/2001/XMLSchema" xmlns:xs="http://www.w3.org/2001/XMLSchema" xmlns:p="http://schemas.microsoft.com/office/2006/metadata/properties" xmlns:ns2="8788f4e6-566e-4d58-b7dd-a3bd94214486" xmlns:ns3="1a1bc6a2-7eb4-4680-982f-f4b48024185a" targetNamespace="http://schemas.microsoft.com/office/2006/metadata/properties" ma:root="true" ma:fieldsID="0caf2a6552c01146a51452f73ca2bf2f" ns2:_="" ns3:_="">
    <xsd:import namespace="8788f4e6-566e-4d58-b7dd-a3bd94214486"/>
    <xsd:import namespace="1a1bc6a2-7eb4-4680-982f-f4b480241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8f4e6-566e-4d58-b7dd-a3bd94214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1bc6a2-7eb4-4680-982f-f4b480241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ED4E4-F8F5-46AD-95C6-6D69BB9F4C0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a1bc6a2-7eb4-4680-982f-f4b48024185a"/>
    <ds:schemaRef ds:uri="8788f4e6-566e-4d58-b7dd-a3bd94214486"/>
    <ds:schemaRef ds:uri="http://www.w3.org/XML/1998/namespace"/>
  </ds:schemaRefs>
</ds:datastoreItem>
</file>

<file path=customXml/itemProps2.xml><?xml version="1.0" encoding="utf-8"?>
<ds:datastoreItem xmlns:ds="http://schemas.openxmlformats.org/officeDocument/2006/customXml" ds:itemID="{A87C8D69-39F4-41D1-87DF-A2102A02A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8f4e6-566e-4d58-b7dd-a3bd94214486"/>
    <ds:schemaRef ds:uri="1a1bc6a2-7eb4-4680-982f-f4b480241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F78B0-164C-46A7-A572-86A7A447C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Breakout Group Activities 1 and 2</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Breakout Group Activities 1 and 2</dc:title>
  <dc:subject>IET Design Camp; phase 4; instructions</dc:subject>
  <dc:creator>U.S. Department of Education, Office of Career Technical and Adult Education</dc:creator>
  <cp:keywords>IET Design Camp; phase 4; evaluate; improve; facilitator guide; training materials; logistics; objectives; U.S. Department of Education; Office of Career; Technical and Adult Education; breakout activity</cp:keywords>
  <dc:description>Copyright status: Public domain</dc:description>
  <cp:lastModifiedBy>Andy Peterman, AIR</cp:lastModifiedBy>
  <cp:revision>73</cp:revision>
  <dcterms:created xsi:type="dcterms:W3CDTF">2022-03-02T00:00:00Z</dcterms:created>
  <dcterms:modified xsi:type="dcterms:W3CDTF">2022-05-25T19:35:00Z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0x010100BABE78801C320444B2175305C788620F</vt:lpwstr>
  </property>
  <property fmtid="{D5CDD505-2E9C-101B-9397-08002B2CF9AE}" pid="3" name="Order">
    <vt:r8>112500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